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A" w:rsidRDefault="0041586A" w:rsidP="0041586A">
      <w:pPr>
        <w:widowControl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41586A">
        <w:rPr>
          <w:rFonts w:ascii="Times New Roman" w:hAnsi="Times New Roman" w:cs="Times New Roman"/>
          <w:bCs/>
          <w:sz w:val="28"/>
          <w:szCs w:val="28"/>
        </w:rPr>
        <w:t xml:space="preserve">В Главное управление </w:t>
      </w:r>
    </w:p>
    <w:p w:rsidR="0041586A" w:rsidRPr="0041586A" w:rsidRDefault="0041586A" w:rsidP="0041586A">
      <w:pPr>
        <w:widowControl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41586A">
        <w:rPr>
          <w:rFonts w:ascii="Times New Roman" w:hAnsi="Times New Roman" w:cs="Times New Roman"/>
          <w:bCs/>
          <w:sz w:val="28"/>
          <w:szCs w:val="28"/>
        </w:rPr>
        <w:t>Мин</w:t>
      </w:r>
      <w:r>
        <w:rPr>
          <w:rFonts w:ascii="Times New Roman" w:hAnsi="Times New Roman" w:cs="Times New Roman"/>
          <w:bCs/>
          <w:sz w:val="28"/>
          <w:szCs w:val="28"/>
        </w:rPr>
        <w:t>истерства юстиции</w:t>
      </w:r>
      <w:r w:rsidRPr="0041586A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:rsidR="0041586A" w:rsidRPr="0041586A" w:rsidRDefault="0041586A" w:rsidP="0041586A">
      <w:pPr>
        <w:widowControl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41586A">
        <w:rPr>
          <w:rFonts w:ascii="Times New Roman" w:hAnsi="Times New Roman" w:cs="Times New Roman"/>
          <w:bCs/>
          <w:sz w:val="28"/>
          <w:szCs w:val="28"/>
        </w:rPr>
        <w:t>по Нижегородской области</w:t>
      </w:r>
    </w:p>
    <w:p w:rsidR="0041586A" w:rsidRPr="0041586A" w:rsidRDefault="0041586A" w:rsidP="0041586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586A" w:rsidRDefault="0041586A" w:rsidP="0041586A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1586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1586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1586A" w:rsidRPr="0041586A" w:rsidRDefault="0041586A" w:rsidP="0041586A">
      <w:pPr>
        <w:widowControl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41586A">
        <w:rPr>
          <w:rFonts w:ascii="Times New Roman" w:hAnsi="Times New Roman" w:cs="Times New Roman"/>
          <w:sz w:val="28"/>
          <w:szCs w:val="28"/>
        </w:rPr>
        <w:t xml:space="preserve">городского округа город Выкса </w:t>
      </w:r>
    </w:p>
    <w:p w:rsidR="0041586A" w:rsidRPr="0041586A" w:rsidRDefault="0041586A" w:rsidP="0041586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586A" w:rsidRPr="0041586A" w:rsidRDefault="0041586A" w:rsidP="0041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86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1586A" w:rsidRPr="0041586A" w:rsidRDefault="0041586A" w:rsidP="0041586A">
      <w:pPr>
        <w:spacing w:after="0" w:line="240" w:lineRule="auto"/>
        <w:ind w:left="1418" w:right="1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6A">
        <w:rPr>
          <w:rFonts w:ascii="Times New Roman" w:hAnsi="Times New Roman" w:cs="Times New Roman"/>
          <w:b/>
          <w:sz w:val="28"/>
          <w:szCs w:val="28"/>
        </w:rPr>
        <w:t>по результатам независимой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A">
        <w:rPr>
          <w:rFonts w:ascii="Times New Roman" w:hAnsi="Times New Roman" w:cs="Times New Roman"/>
          <w:b/>
          <w:sz w:val="28"/>
          <w:szCs w:val="28"/>
        </w:rPr>
        <w:t>Устава городского округа город Выкса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(принят реш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нием Совета депутатов городского округа город Выкса от 27 декабря 2011 г. № 63)</w:t>
      </w:r>
    </w:p>
    <w:p w:rsidR="0041586A" w:rsidRPr="0041586A" w:rsidRDefault="0041586A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586A" w:rsidRPr="0041586A" w:rsidRDefault="0041586A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1586A">
        <w:rPr>
          <w:rFonts w:ascii="Times New Roman" w:hAnsi="Times New Roman" w:cs="Times New Roman"/>
          <w:sz w:val="28"/>
          <w:szCs w:val="28"/>
        </w:rPr>
        <w:t>Лаврентьев Александр Рудольфович, аккредитованный в качестве нез</w:t>
      </w:r>
      <w:r w:rsidRPr="0041586A">
        <w:rPr>
          <w:rFonts w:ascii="Times New Roman" w:hAnsi="Times New Roman" w:cs="Times New Roman"/>
          <w:sz w:val="28"/>
          <w:szCs w:val="28"/>
        </w:rPr>
        <w:t>а</w:t>
      </w:r>
      <w:r w:rsidRPr="0041586A">
        <w:rPr>
          <w:rFonts w:ascii="Times New Roman" w:hAnsi="Times New Roman" w:cs="Times New Roman"/>
          <w:sz w:val="28"/>
          <w:szCs w:val="28"/>
        </w:rPr>
        <w:t xml:space="preserve">висимого эксперта антикоррупционной экспертизы нормативных правовых актов и проектов нормативных правовых актов распоряжением Минюста России от 6 июля 2009 г. № 2076-р в соответствии со статьей 5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41586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41586A">
        <w:rPr>
          <w:rFonts w:ascii="Times New Roman" w:hAnsi="Times New Roman" w:cs="Times New Roman"/>
          <w:sz w:val="28"/>
          <w:szCs w:val="28"/>
        </w:rPr>
        <w:t>. № 172-ФЗ “Об антикоррупционной экспертизе нормативных правовых актов и проектов нормативных правовых актов”</w:t>
      </w:r>
      <w:r w:rsidRPr="0041586A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1"/>
        <w:t>*</w:t>
      </w:r>
      <w:r w:rsidRPr="0041586A">
        <w:rPr>
          <w:rFonts w:ascii="Times New Roman" w:hAnsi="Times New Roman" w:cs="Times New Roman"/>
          <w:sz w:val="28"/>
          <w:szCs w:val="28"/>
        </w:rPr>
        <w:t>, пунктом 4 Правил проведения антикоррупционной экспертизы нормативных правовых актов</w:t>
      </w:r>
      <w:proofErr w:type="gramEnd"/>
      <w:r w:rsidRPr="0041586A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актов, утвержденных П</w:t>
      </w:r>
      <w:r w:rsidRPr="0041586A">
        <w:rPr>
          <w:rFonts w:ascii="Times New Roman" w:hAnsi="Times New Roman" w:cs="Times New Roman"/>
          <w:sz w:val="28"/>
          <w:szCs w:val="28"/>
        </w:rPr>
        <w:t>о</w:t>
      </w:r>
      <w:r w:rsidRPr="0041586A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1586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1586A">
        <w:rPr>
          <w:rFonts w:ascii="Times New Roman" w:hAnsi="Times New Roman" w:cs="Times New Roman"/>
          <w:sz w:val="28"/>
          <w:szCs w:val="28"/>
        </w:rPr>
        <w:t xml:space="preserve">. № 96, Федеральным законом от 6 октября 2003 г. № 131-ФЗ «Об общих принципах организации местного самоуправления в Российской Федерации» (далее – </w:t>
      </w:r>
      <w:r w:rsidR="00F15F78">
        <w:rPr>
          <w:rFonts w:ascii="Times New Roman" w:hAnsi="Times New Roman" w:cs="Times New Roman"/>
          <w:sz w:val="28"/>
          <w:szCs w:val="28"/>
        </w:rPr>
        <w:t>ф</w:t>
      </w:r>
      <w:r w:rsidRPr="0041586A">
        <w:rPr>
          <w:rFonts w:ascii="Times New Roman" w:hAnsi="Times New Roman" w:cs="Times New Roman"/>
          <w:sz w:val="28"/>
          <w:szCs w:val="28"/>
        </w:rPr>
        <w:t>едеральный закон № 131-ФЗ) провел</w:t>
      </w:r>
      <w:r w:rsidR="00B9231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41586A">
        <w:rPr>
          <w:rFonts w:ascii="Times New Roman" w:hAnsi="Times New Roman" w:cs="Times New Roman"/>
          <w:sz w:val="28"/>
          <w:szCs w:val="28"/>
        </w:rPr>
        <w:t xml:space="preserve"> независимую экспертизу Устава городского округа город Выкса (принят решением Совета депутатов городского округа город Выкса от 27 декабря 2011 г. № 63).</w:t>
      </w:r>
    </w:p>
    <w:p w:rsidR="0041586A" w:rsidRDefault="0041586A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86A">
        <w:rPr>
          <w:rFonts w:ascii="Times New Roman" w:hAnsi="Times New Roman" w:cs="Times New Roman"/>
          <w:sz w:val="28"/>
          <w:szCs w:val="28"/>
        </w:rPr>
        <w:t>Устав муниципального образования – основной муниципальный прав</w:t>
      </w:r>
      <w:r w:rsidRPr="0041586A">
        <w:rPr>
          <w:rFonts w:ascii="Times New Roman" w:hAnsi="Times New Roman" w:cs="Times New Roman"/>
          <w:sz w:val="28"/>
          <w:szCs w:val="28"/>
        </w:rPr>
        <w:t>о</w:t>
      </w:r>
      <w:r w:rsidRPr="0041586A">
        <w:rPr>
          <w:rFonts w:ascii="Times New Roman" w:hAnsi="Times New Roman" w:cs="Times New Roman"/>
          <w:sz w:val="28"/>
          <w:szCs w:val="28"/>
        </w:rPr>
        <w:t xml:space="preserve">вой акт, обладающий высшей юридической силой в системе муниципальных правовых актов, которым </w:t>
      </w:r>
      <w:r w:rsidR="00BE515D">
        <w:rPr>
          <w:rFonts w:ascii="Times New Roman" w:hAnsi="Times New Roman" w:cs="Times New Roman"/>
          <w:sz w:val="28"/>
          <w:szCs w:val="28"/>
        </w:rPr>
        <w:t>закрепля</w:t>
      </w:r>
      <w:r w:rsidRPr="0041586A">
        <w:rPr>
          <w:rFonts w:ascii="Times New Roman" w:hAnsi="Times New Roman" w:cs="Times New Roman"/>
          <w:sz w:val="28"/>
          <w:szCs w:val="28"/>
        </w:rPr>
        <w:t>ется статус муниципального образования</w:t>
      </w:r>
      <w:proofErr w:type="gramStart"/>
      <w:r w:rsidRPr="004158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5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F78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</w:t>
      </w:r>
      <w:r w:rsidRPr="0041586A">
        <w:rPr>
          <w:rFonts w:ascii="Times New Roman" w:hAnsi="Times New Roman" w:cs="Times New Roman"/>
          <w:sz w:val="28"/>
          <w:szCs w:val="28"/>
        </w:rPr>
        <w:t xml:space="preserve"> городского округа город Выкса (далее – </w:t>
      </w:r>
      <w:r w:rsidR="00F15F78">
        <w:rPr>
          <w:rFonts w:ascii="Times New Roman" w:hAnsi="Times New Roman" w:cs="Times New Roman"/>
          <w:sz w:val="28"/>
          <w:szCs w:val="28"/>
        </w:rPr>
        <w:t>у</w:t>
      </w:r>
      <w:r w:rsidRPr="0041586A">
        <w:rPr>
          <w:rFonts w:ascii="Times New Roman" w:hAnsi="Times New Roman" w:cs="Times New Roman"/>
          <w:sz w:val="28"/>
          <w:szCs w:val="28"/>
        </w:rPr>
        <w:t xml:space="preserve">став города </w:t>
      </w:r>
      <w:r>
        <w:rPr>
          <w:rFonts w:ascii="Times New Roman" w:hAnsi="Times New Roman" w:cs="Times New Roman"/>
          <w:sz w:val="28"/>
          <w:szCs w:val="28"/>
        </w:rPr>
        <w:t>Выкса</w:t>
      </w:r>
      <w:r w:rsidRPr="0041586A">
        <w:rPr>
          <w:rFonts w:ascii="Times New Roman" w:hAnsi="Times New Roman" w:cs="Times New Roman"/>
          <w:sz w:val="28"/>
          <w:szCs w:val="28"/>
        </w:rPr>
        <w:t>) определ</w:t>
      </w:r>
      <w:r w:rsidRPr="0041586A">
        <w:rPr>
          <w:rFonts w:ascii="Times New Roman" w:hAnsi="Times New Roman" w:cs="Times New Roman"/>
          <w:sz w:val="28"/>
          <w:szCs w:val="28"/>
        </w:rPr>
        <w:t>я</w:t>
      </w:r>
      <w:r w:rsidRPr="0041586A">
        <w:rPr>
          <w:rFonts w:ascii="Times New Roman" w:hAnsi="Times New Roman" w:cs="Times New Roman"/>
          <w:sz w:val="28"/>
          <w:szCs w:val="28"/>
        </w:rPr>
        <w:t xml:space="preserve">ет особенности организации местного самоуправления в городе </w:t>
      </w:r>
      <w:r>
        <w:rPr>
          <w:rFonts w:ascii="Times New Roman" w:hAnsi="Times New Roman" w:cs="Times New Roman"/>
          <w:sz w:val="28"/>
          <w:szCs w:val="28"/>
        </w:rPr>
        <w:t>Выкса</w:t>
      </w:r>
      <w:r w:rsidRPr="0041586A">
        <w:rPr>
          <w:rFonts w:ascii="Times New Roman" w:hAnsi="Times New Roman" w:cs="Times New Roman"/>
          <w:sz w:val="28"/>
          <w:szCs w:val="28"/>
        </w:rPr>
        <w:t xml:space="preserve"> и, в </w:t>
      </w:r>
      <w:r w:rsidR="00BE515D">
        <w:rPr>
          <w:rFonts w:ascii="Times New Roman" w:hAnsi="Times New Roman" w:cs="Times New Roman"/>
          <w:sz w:val="28"/>
          <w:szCs w:val="28"/>
        </w:rPr>
        <w:t>цело</w:t>
      </w:r>
      <w:r w:rsidRPr="0041586A">
        <w:rPr>
          <w:rFonts w:ascii="Times New Roman" w:hAnsi="Times New Roman" w:cs="Times New Roman"/>
          <w:sz w:val="28"/>
          <w:szCs w:val="28"/>
        </w:rPr>
        <w:t xml:space="preserve">м, соответствует требованиям, установленным </w:t>
      </w:r>
      <w:r w:rsidR="00F15F78">
        <w:rPr>
          <w:rFonts w:ascii="Times New Roman" w:hAnsi="Times New Roman" w:cs="Times New Roman"/>
          <w:sz w:val="28"/>
          <w:szCs w:val="28"/>
        </w:rPr>
        <w:t>ф</w:t>
      </w:r>
      <w:r w:rsidRPr="0041586A">
        <w:rPr>
          <w:rFonts w:ascii="Times New Roman" w:hAnsi="Times New Roman" w:cs="Times New Roman"/>
          <w:sz w:val="28"/>
          <w:szCs w:val="28"/>
        </w:rPr>
        <w:t>едеральным законом № 131-ФЗ. В</w:t>
      </w:r>
      <w:r w:rsidR="00BE515D">
        <w:rPr>
          <w:rFonts w:ascii="Times New Roman" w:hAnsi="Times New Roman" w:cs="Times New Roman"/>
          <w:sz w:val="28"/>
          <w:szCs w:val="28"/>
        </w:rPr>
        <w:t xml:space="preserve"> связи с изменением действующего законодательства в </w:t>
      </w:r>
      <w:r w:rsidR="00F15F78">
        <w:rPr>
          <w:rFonts w:ascii="Times New Roman" w:hAnsi="Times New Roman" w:cs="Times New Roman"/>
          <w:sz w:val="28"/>
          <w:szCs w:val="28"/>
        </w:rPr>
        <w:t>у</w:t>
      </w:r>
      <w:r w:rsidRPr="0041586A">
        <w:rPr>
          <w:rFonts w:ascii="Times New Roman" w:hAnsi="Times New Roman" w:cs="Times New Roman"/>
          <w:sz w:val="28"/>
          <w:szCs w:val="28"/>
        </w:rPr>
        <w:t>став гор</w:t>
      </w:r>
      <w:r w:rsidRPr="0041586A">
        <w:rPr>
          <w:rFonts w:ascii="Times New Roman" w:hAnsi="Times New Roman" w:cs="Times New Roman"/>
          <w:sz w:val="28"/>
          <w:szCs w:val="28"/>
        </w:rPr>
        <w:t>о</w:t>
      </w:r>
      <w:r w:rsidRPr="0041586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Выкса</w:t>
      </w:r>
      <w:r w:rsidRPr="0041586A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BE515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41586A">
        <w:rPr>
          <w:rFonts w:ascii="Times New Roman" w:hAnsi="Times New Roman" w:cs="Times New Roman"/>
          <w:sz w:val="28"/>
          <w:szCs w:val="28"/>
        </w:rPr>
        <w:t>изменения и дополне</w:t>
      </w:r>
      <w:r w:rsidR="00BE515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86A" w:rsidRPr="00BE515D" w:rsidRDefault="0041586A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E515D">
        <w:rPr>
          <w:rFonts w:ascii="Times New Roman" w:hAnsi="Times New Roman" w:cs="Times New Roman"/>
          <w:sz w:val="28"/>
          <w:szCs w:val="28"/>
        </w:rPr>
        <w:t xml:space="preserve">В то же время, в </w:t>
      </w:r>
      <w:r w:rsidR="00F15F78">
        <w:rPr>
          <w:rFonts w:ascii="Times New Roman" w:hAnsi="Times New Roman" w:cs="Times New Roman"/>
          <w:sz w:val="28"/>
          <w:szCs w:val="28"/>
        </w:rPr>
        <w:t>у</w:t>
      </w:r>
      <w:r w:rsidRPr="00BE515D">
        <w:rPr>
          <w:rFonts w:ascii="Times New Roman" w:hAnsi="Times New Roman" w:cs="Times New Roman"/>
          <w:sz w:val="28"/>
          <w:szCs w:val="28"/>
        </w:rPr>
        <w:t xml:space="preserve">ставе города </w:t>
      </w:r>
      <w:r w:rsidR="00BE515D" w:rsidRPr="00BE515D">
        <w:rPr>
          <w:rFonts w:ascii="Times New Roman" w:hAnsi="Times New Roman" w:cs="Times New Roman"/>
          <w:sz w:val="28"/>
          <w:szCs w:val="28"/>
        </w:rPr>
        <w:t>Выкса</w:t>
      </w:r>
      <w:r w:rsidRPr="00BE515D">
        <w:rPr>
          <w:rFonts w:ascii="Times New Roman" w:hAnsi="Times New Roman" w:cs="Times New Roman"/>
          <w:sz w:val="28"/>
          <w:szCs w:val="28"/>
        </w:rPr>
        <w:t xml:space="preserve"> не исчерпаны предусмотренные в российских праве и доктрине резервы для должного регулирования </w:t>
      </w:r>
      <w:proofErr w:type="spellStart"/>
      <w:r w:rsidRPr="00BE515D">
        <w:rPr>
          <w:rFonts w:ascii="Times New Roman" w:hAnsi="Times New Roman" w:cs="Times New Roman"/>
          <w:sz w:val="28"/>
          <w:szCs w:val="28"/>
        </w:rPr>
        <w:t>муниц</w:t>
      </w:r>
      <w:r w:rsidRPr="00BE515D">
        <w:rPr>
          <w:rFonts w:ascii="Times New Roman" w:hAnsi="Times New Roman" w:cs="Times New Roman"/>
          <w:sz w:val="28"/>
          <w:szCs w:val="28"/>
        </w:rPr>
        <w:t>и</w:t>
      </w:r>
      <w:r w:rsidRPr="00BE515D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BE515D">
        <w:rPr>
          <w:rFonts w:ascii="Times New Roman" w:hAnsi="Times New Roman" w:cs="Times New Roman"/>
          <w:sz w:val="28"/>
          <w:szCs w:val="28"/>
        </w:rPr>
        <w:t>-правовых отношений, в частности:</w:t>
      </w:r>
      <w:proofErr w:type="gramEnd"/>
    </w:p>
    <w:p w:rsidR="00AF12C8" w:rsidRPr="009E229B" w:rsidRDefault="001139D0" w:rsidP="00B55916">
      <w:pPr>
        <w:pStyle w:val="ac"/>
        <w:spacing w:after="0" w:line="360" w:lineRule="auto"/>
        <w:ind w:firstLine="709"/>
        <w:jc w:val="both"/>
        <w:rPr>
          <w:sz w:val="28"/>
          <w:szCs w:val="28"/>
          <w:u w:val="single"/>
        </w:rPr>
      </w:pPr>
      <w:r w:rsidRPr="009E229B">
        <w:rPr>
          <w:sz w:val="28"/>
          <w:szCs w:val="28"/>
          <w:u w:val="single"/>
        </w:rPr>
        <w:t xml:space="preserve">1. </w:t>
      </w:r>
      <w:r w:rsidR="0041586A" w:rsidRPr="009E229B">
        <w:rPr>
          <w:sz w:val="28"/>
          <w:szCs w:val="28"/>
          <w:u w:val="single"/>
        </w:rPr>
        <w:t>Устав должен быть приведен в соответствие с</w:t>
      </w:r>
      <w:r w:rsidR="0041586A" w:rsidRPr="009E229B">
        <w:rPr>
          <w:sz w:val="28"/>
          <w:szCs w:val="28"/>
        </w:rPr>
        <w:t xml:space="preserve"> динамично и перм</w:t>
      </w:r>
      <w:r w:rsidR="0041586A" w:rsidRPr="009E229B">
        <w:rPr>
          <w:sz w:val="28"/>
          <w:szCs w:val="28"/>
        </w:rPr>
        <w:t>а</w:t>
      </w:r>
      <w:r w:rsidR="0041586A" w:rsidRPr="009E229B">
        <w:rPr>
          <w:sz w:val="28"/>
          <w:szCs w:val="28"/>
        </w:rPr>
        <w:t>нентно изменяющимся</w:t>
      </w:r>
      <w:r w:rsidR="0041586A" w:rsidRPr="009E229B">
        <w:rPr>
          <w:sz w:val="28"/>
          <w:szCs w:val="28"/>
          <w:u w:val="single"/>
        </w:rPr>
        <w:t xml:space="preserve"> федеральным законодательством:</w:t>
      </w:r>
      <w:r w:rsidR="00BE515D" w:rsidRPr="009E229B">
        <w:rPr>
          <w:sz w:val="28"/>
          <w:szCs w:val="28"/>
          <w:u w:val="single"/>
        </w:rPr>
        <w:t xml:space="preserve"> </w:t>
      </w:r>
    </w:p>
    <w:p w:rsidR="00146618" w:rsidRPr="00146618" w:rsidRDefault="00146618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618">
        <w:rPr>
          <w:rFonts w:ascii="Times New Roman" w:hAnsi="Times New Roman" w:cs="Times New Roman"/>
          <w:sz w:val="28"/>
          <w:szCs w:val="28"/>
        </w:rPr>
        <w:t xml:space="preserve">в соответствии со ст. 2 федерального закона от 20 марта </w:t>
      </w:r>
      <w:smartTag w:uri="urn:schemas-microsoft-com:office:smarttags" w:element="metricconverter">
        <w:smartTagPr>
          <w:attr w:name="ProductID" w:val="2011 г"/>
        </w:smartTagPr>
        <w:r w:rsidRPr="00146618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46618">
        <w:rPr>
          <w:rFonts w:ascii="Times New Roman" w:hAnsi="Times New Roman" w:cs="Times New Roman"/>
          <w:sz w:val="28"/>
          <w:szCs w:val="28"/>
        </w:rPr>
        <w:t>. № 38-ФЗ «О внесении изменений в статьи 35 и 38 Федерального закона «Об осно</w:t>
      </w:r>
      <w:r w:rsidRPr="00146618">
        <w:rPr>
          <w:rFonts w:ascii="Times New Roman" w:hAnsi="Times New Roman" w:cs="Times New Roman"/>
          <w:sz w:val="28"/>
          <w:szCs w:val="28"/>
        </w:rPr>
        <w:t>в</w:t>
      </w:r>
      <w:r w:rsidRPr="00146618">
        <w:rPr>
          <w:rFonts w:ascii="Times New Roman" w:hAnsi="Times New Roman" w:cs="Times New Roman"/>
          <w:sz w:val="28"/>
          <w:szCs w:val="28"/>
        </w:rPr>
        <w:t>ных гарантиях избирательных прав и права на участие в референдуме гра</w:t>
      </w:r>
      <w:r w:rsidRPr="00146618">
        <w:rPr>
          <w:rFonts w:ascii="Times New Roman" w:hAnsi="Times New Roman" w:cs="Times New Roman"/>
          <w:sz w:val="28"/>
          <w:szCs w:val="28"/>
        </w:rPr>
        <w:t>ж</w:t>
      </w:r>
      <w:r w:rsidRPr="00146618">
        <w:rPr>
          <w:rFonts w:ascii="Times New Roman" w:hAnsi="Times New Roman" w:cs="Times New Roman"/>
          <w:sz w:val="28"/>
          <w:szCs w:val="28"/>
        </w:rPr>
        <w:t>дан Российской Федерации» и в Федеральный закон «Об общих принципах организации местного самоуправления в Российской Федерации» в связи с применением пропорциональной избирательной системы на выборах депут</w:t>
      </w:r>
      <w:r w:rsidRPr="00146618">
        <w:rPr>
          <w:rFonts w:ascii="Times New Roman" w:hAnsi="Times New Roman" w:cs="Times New Roman"/>
          <w:sz w:val="28"/>
          <w:szCs w:val="28"/>
        </w:rPr>
        <w:t>а</w:t>
      </w:r>
      <w:r w:rsidRPr="00146618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146618">
        <w:rPr>
          <w:rFonts w:ascii="Times New Roman" w:hAnsi="Times New Roman" w:cs="Times New Roman"/>
          <w:sz w:val="28"/>
          <w:szCs w:val="28"/>
        </w:rPr>
        <w:t xml:space="preserve"> представительных органов муниципальных районов и городских окр</w:t>
      </w:r>
      <w:r w:rsidRPr="00146618">
        <w:rPr>
          <w:rFonts w:ascii="Times New Roman" w:hAnsi="Times New Roman" w:cs="Times New Roman"/>
          <w:sz w:val="28"/>
          <w:szCs w:val="28"/>
        </w:rPr>
        <w:t>у</w:t>
      </w:r>
      <w:r w:rsidRPr="00146618">
        <w:rPr>
          <w:rFonts w:ascii="Times New Roman" w:hAnsi="Times New Roman" w:cs="Times New Roman"/>
          <w:sz w:val="28"/>
          <w:szCs w:val="28"/>
        </w:rPr>
        <w:t>гов» необходимо отрегулировать вопросы организации фракций в Совете д</w:t>
      </w:r>
      <w:r w:rsidRPr="00146618">
        <w:rPr>
          <w:rFonts w:ascii="Times New Roman" w:hAnsi="Times New Roman" w:cs="Times New Roman"/>
          <w:sz w:val="28"/>
          <w:szCs w:val="28"/>
        </w:rPr>
        <w:t>е</w:t>
      </w:r>
      <w:r w:rsidRPr="00146618">
        <w:rPr>
          <w:rFonts w:ascii="Times New Roman" w:hAnsi="Times New Roman" w:cs="Times New Roman"/>
          <w:sz w:val="28"/>
          <w:szCs w:val="28"/>
        </w:rPr>
        <w:t>путатов и дополнить содержание ст. 29 устава города Выкса;</w:t>
      </w:r>
    </w:p>
    <w:p w:rsidR="00780422" w:rsidRDefault="00780422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такое основание досрочного прекращения полномочий главы местного самоуправления как «досрочное прекращение полномочий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тов» (пункт 12 ст. 34 устава города Выкса) с 1 января 2012 г. в соответствии с подпунктом «б» пункта 16 ст. 5 федерального закона от 30 ноября 2011 г. № 361-ФЗ «О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 утратило силу – названный пункт устава города Выкса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5202B" w:rsidRDefault="0025202B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15F7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F78">
        <w:rPr>
          <w:rFonts w:ascii="Times New Roman" w:hAnsi="Times New Roman" w:cs="Times New Roman"/>
          <w:sz w:val="28"/>
          <w:szCs w:val="28"/>
        </w:rPr>
        <w:t xml:space="preserve"> 11 ст. 26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15F78">
        <w:rPr>
          <w:rFonts w:ascii="Times New Roman" w:hAnsi="Times New Roman" w:cs="Times New Roman"/>
          <w:sz w:val="28"/>
          <w:szCs w:val="28"/>
        </w:rPr>
        <w:t xml:space="preserve">едерального закона от 18 октября </w:t>
      </w:r>
      <w:smartTag w:uri="urn:schemas-microsoft-com:office:smarttags" w:element="metricconverter">
        <w:smartTagPr>
          <w:attr w:name="ProductID" w:val="2007 г"/>
        </w:smartTagPr>
        <w:r w:rsidRPr="00F15F7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15F78">
        <w:rPr>
          <w:rFonts w:ascii="Times New Roman" w:hAnsi="Times New Roman" w:cs="Times New Roman"/>
          <w:sz w:val="28"/>
          <w:szCs w:val="28"/>
        </w:rPr>
        <w:t>. № 230-ФЗ «О внесении изменений в отдельные законодательные акты Ро</w:t>
      </w:r>
      <w:r w:rsidRPr="00F15F78">
        <w:rPr>
          <w:rFonts w:ascii="Times New Roman" w:hAnsi="Times New Roman" w:cs="Times New Roman"/>
          <w:sz w:val="28"/>
          <w:szCs w:val="28"/>
        </w:rPr>
        <w:t>с</w:t>
      </w:r>
      <w:r w:rsidRPr="00F15F78">
        <w:rPr>
          <w:rFonts w:ascii="Times New Roman" w:hAnsi="Times New Roman" w:cs="Times New Roman"/>
          <w:sz w:val="28"/>
          <w:szCs w:val="28"/>
        </w:rPr>
        <w:t>сийской Федерации в связи с совершенствованием разграничения полном</w:t>
      </w:r>
      <w:r w:rsidRPr="00F15F78">
        <w:rPr>
          <w:rFonts w:ascii="Times New Roman" w:hAnsi="Times New Roman" w:cs="Times New Roman"/>
          <w:sz w:val="28"/>
          <w:szCs w:val="28"/>
        </w:rPr>
        <w:t>о</w:t>
      </w:r>
      <w:r w:rsidRPr="00F15F78">
        <w:rPr>
          <w:rFonts w:ascii="Times New Roman" w:hAnsi="Times New Roman" w:cs="Times New Roman"/>
          <w:sz w:val="28"/>
          <w:szCs w:val="28"/>
        </w:rPr>
        <w:t>чий»,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F7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F15F7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15F78">
        <w:rPr>
          <w:rFonts w:ascii="Times New Roman" w:hAnsi="Times New Roman" w:cs="Times New Roman"/>
          <w:sz w:val="28"/>
          <w:szCs w:val="28"/>
        </w:rPr>
        <w:t>. № 607 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F15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декабря 2012 г. </w:t>
      </w:r>
      <w:r w:rsidRPr="0025202B">
        <w:rPr>
          <w:rFonts w:ascii="Times New Roman" w:hAnsi="Times New Roman" w:cs="Times New Roman"/>
          <w:sz w:val="28"/>
          <w:szCs w:val="28"/>
        </w:rPr>
        <w:t>№ 1317 введен институт оценки эффективности деятельности органов мес</w:t>
      </w:r>
      <w:r w:rsidRPr="0025202B">
        <w:rPr>
          <w:rFonts w:ascii="Times New Roman" w:hAnsi="Times New Roman" w:cs="Times New Roman"/>
          <w:sz w:val="28"/>
          <w:szCs w:val="28"/>
        </w:rPr>
        <w:t>т</w:t>
      </w:r>
      <w:r w:rsidRPr="0025202B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146618">
        <w:rPr>
          <w:rFonts w:ascii="Times New Roman" w:hAnsi="Times New Roman" w:cs="Times New Roman"/>
          <w:sz w:val="28"/>
          <w:szCs w:val="28"/>
        </w:rPr>
        <w:t xml:space="preserve"> – теперь утверждены Правила</w:t>
      </w:r>
      <w:proofErr w:type="gramEnd"/>
      <w:r w:rsidR="00146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618">
        <w:rPr>
          <w:rFonts w:ascii="Times New Roman" w:hAnsi="Times New Roman" w:cs="Times New Roman"/>
          <w:sz w:val="28"/>
          <w:szCs w:val="28"/>
        </w:rPr>
        <w:t>и критерии оценки нас</w:t>
      </w:r>
      <w:r w:rsidR="00146618">
        <w:rPr>
          <w:rFonts w:ascii="Times New Roman" w:hAnsi="Times New Roman" w:cs="Times New Roman"/>
          <w:sz w:val="28"/>
          <w:szCs w:val="28"/>
        </w:rPr>
        <w:t>е</w:t>
      </w:r>
      <w:r w:rsidR="00146618">
        <w:rPr>
          <w:rFonts w:ascii="Times New Roman" w:hAnsi="Times New Roman" w:cs="Times New Roman"/>
          <w:sz w:val="28"/>
          <w:szCs w:val="28"/>
        </w:rPr>
        <w:t>лением эффективности деятельности руководителей органов местного сам</w:t>
      </w:r>
      <w:r w:rsidR="00146618">
        <w:rPr>
          <w:rFonts w:ascii="Times New Roman" w:hAnsi="Times New Roman" w:cs="Times New Roman"/>
          <w:sz w:val="28"/>
          <w:szCs w:val="28"/>
        </w:rPr>
        <w:t>о</w:t>
      </w:r>
      <w:r w:rsidR="00146618">
        <w:rPr>
          <w:rFonts w:ascii="Times New Roman" w:hAnsi="Times New Roman" w:cs="Times New Roman"/>
          <w:sz w:val="28"/>
          <w:szCs w:val="28"/>
        </w:rPr>
        <w:t>управления, унитарных предприятий и учреждений, действующих на реги</w:t>
      </w:r>
      <w:r w:rsidR="00146618">
        <w:rPr>
          <w:rFonts w:ascii="Times New Roman" w:hAnsi="Times New Roman" w:cs="Times New Roman"/>
          <w:sz w:val="28"/>
          <w:szCs w:val="28"/>
        </w:rPr>
        <w:t>о</w:t>
      </w:r>
      <w:r w:rsidR="00146618">
        <w:rPr>
          <w:rFonts w:ascii="Times New Roman" w:hAnsi="Times New Roman" w:cs="Times New Roman"/>
          <w:sz w:val="28"/>
          <w:szCs w:val="28"/>
        </w:rPr>
        <w:t>нальном и муниципальном уровнях, акционерных обществ, контрольный п</w:t>
      </w:r>
      <w:r w:rsidR="00146618">
        <w:rPr>
          <w:rFonts w:ascii="Times New Roman" w:hAnsi="Times New Roman" w:cs="Times New Roman"/>
          <w:sz w:val="28"/>
          <w:szCs w:val="28"/>
        </w:rPr>
        <w:t>а</w:t>
      </w:r>
      <w:r w:rsidR="00146618">
        <w:rPr>
          <w:rFonts w:ascii="Times New Roman" w:hAnsi="Times New Roman" w:cs="Times New Roman"/>
          <w:sz w:val="28"/>
          <w:szCs w:val="28"/>
        </w:rPr>
        <w:t>кет акций которых находится в собственности субъектов Российской Фед</w:t>
      </w:r>
      <w:r w:rsidR="00146618">
        <w:rPr>
          <w:rFonts w:ascii="Times New Roman" w:hAnsi="Times New Roman" w:cs="Times New Roman"/>
          <w:sz w:val="28"/>
          <w:szCs w:val="28"/>
        </w:rPr>
        <w:t>е</w:t>
      </w:r>
      <w:r w:rsidR="00146618">
        <w:rPr>
          <w:rFonts w:ascii="Times New Roman" w:hAnsi="Times New Roman" w:cs="Times New Roman"/>
          <w:sz w:val="28"/>
          <w:szCs w:val="28"/>
        </w:rPr>
        <w:t>рации или в муниципальной собственности, осуществляющих оказание услуг населению муниципальных образований, а также применения результатов указанной оценки</w:t>
      </w:r>
      <w:r w:rsidRPr="002520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202B">
        <w:rPr>
          <w:rFonts w:ascii="Times New Roman" w:hAnsi="Times New Roman" w:cs="Times New Roman"/>
          <w:sz w:val="28"/>
          <w:szCs w:val="28"/>
        </w:rPr>
        <w:t xml:space="preserve"> Полагаем, что </w:t>
      </w:r>
      <w:r w:rsidR="00146618">
        <w:rPr>
          <w:rFonts w:ascii="Times New Roman" w:hAnsi="Times New Roman" w:cs="Times New Roman"/>
          <w:sz w:val="28"/>
          <w:szCs w:val="28"/>
        </w:rPr>
        <w:t xml:space="preserve">в </w:t>
      </w:r>
      <w:r w:rsidR="00146618" w:rsidRPr="0025202B">
        <w:rPr>
          <w:rFonts w:ascii="Times New Roman" w:hAnsi="Times New Roman" w:cs="Times New Roman"/>
          <w:sz w:val="28"/>
          <w:szCs w:val="28"/>
        </w:rPr>
        <w:t>устав</w:t>
      </w:r>
      <w:r w:rsidR="00146618">
        <w:rPr>
          <w:rFonts w:ascii="Times New Roman" w:hAnsi="Times New Roman" w:cs="Times New Roman"/>
          <w:sz w:val="28"/>
          <w:szCs w:val="28"/>
        </w:rPr>
        <w:t>е</w:t>
      </w:r>
      <w:r w:rsidR="00146618" w:rsidRPr="0025202B">
        <w:rPr>
          <w:rFonts w:ascii="Times New Roman" w:hAnsi="Times New Roman" w:cs="Times New Roman"/>
          <w:sz w:val="28"/>
          <w:szCs w:val="28"/>
        </w:rPr>
        <w:t xml:space="preserve"> города Выкса </w:t>
      </w:r>
      <w:r w:rsidR="00146618">
        <w:rPr>
          <w:rFonts w:ascii="Times New Roman" w:hAnsi="Times New Roman" w:cs="Times New Roman"/>
          <w:sz w:val="28"/>
          <w:szCs w:val="28"/>
        </w:rPr>
        <w:t>уделено</w:t>
      </w:r>
      <w:r w:rsidRPr="0025202B">
        <w:rPr>
          <w:rFonts w:ascii="Times New Roman" w:hAnsi="Times New Roman" w:cs="Times New Roman"/>
          <w:sz w:val="28"/>
          <w:szCs w:val="28"/>
        </w:rPr>
        <w:t xml:space="preserve"> не</w:t>
      </w:r>
      <w:r w:rsidR="00146618">
        <w:rPr>
          <w:rFonts w:ascii="Times New Roman" w:hAnsi="Times New Roman" w:cs="Times New Roman"/>
          <w:sz w:val="28"/>
          <w:szCs w:val="28"/>
        </w:rPr>
        <w:t>достато</w:t>
      </w:r>
      <w:r w:rsidR="00146618">
        <w:rPr>
          <w:rFonts w:ascii="Times New Roman" w:hAnsi="Times New Roman" w:cs="Times New Roman"/>
          <w:sz w:val="28"/>
          <w:szCs w:val="28"/>
        </w:rPr>
        <w:t>ч</w:t>
      </w:r>
      <w:r w:rsidR="00146618">
        <w:rPr>
          <w:rFonts w:ascii="Times New Roman" w:hAnsi="Times New Roman" w:cs="Times New Roman"/>
          <w:sz w:val="28"/>
          <w:szCs w:val="28"/>
        </w:rPr>
        <w:t>но</w:t>
      </w:r>
      <w:r w:rsidR="00146618" w:rsidRPr="00146618">
        <w:rPr>
          <w:rFonts w:ascii="Times New Roman" w:hAnsi="Times New Roman" w:cs="Times New Roman"/>
          <w:sz w:val="28"/>
          <w:szCs w:val="28"/>
        </w:rPr>
        <w:t xml:space="preserve"> </w:t>
      </w:r>
      <w:r w:rsidR="00146618">
        <w:rPr>
          <w:rFonts w:ascii="Times New Roman" w:hAnsi="Times New Roman" w:cs="Times New Roman"/>
          <w:sz w:val="28"/>
          <w:szCs w:val="28"/>
        </w:rPr>
        <w:t xml:space="preserve">внимания (только </w:t>
      </w:r>
      <w:r w:rsidR="00146618" w:rsidRPr="0025202B">
        <w:rPr>
          <w:rFonts w:ascii="Times New Roman" w:hAnsi="Times New Roman" w:cs="Times New Roman"/>
          <w:sz w:val="28"/>
          <w:szCs w:val="28"/>
        </w:rPr>
        <w:t>пункт</w:t>
      </w:r>
      <w:r w:rsidR="00146618">
        <w:rPr>
          <w:rFonts w:ascii="Times New Roman" w:hAnsi="Times New Roman" w:cs="Times New Roman"/>
          <w:sz w:val="28"/>
          <w:szCs w:val="28"/>
        </w:rPr>
        <w:t>е</w:t>
      </w:r>
      <w:r w:rsidR="00146618" w:rsidRPr="0025202B">
        <w:rPr>
          <w:rFonts w:ascii="Times New Roman" w:hAnsi="Times New Roman" w:cs="Times New Roman"/>
          <w:sz w:val="28"/>
          <w:szCs w:val="28"/>
        </w:rPr>
        <w:t xml:space="preserve"> 16 ч. 1 ст. 40</w:t>
      </w:r>
      <w:r w:rsidR="00146618">
        <w:rPr>
          <w:rFonts w:ascii="Times New Roman" w:hAnsi="Times New Roman" w:cs="Times New Roman"/>
          <w:sz w:val="28"/>
          <w:szCs w:val="28"/>
        </w:rPr>
        <w:t>), поэтому</w:t>
      </w:r>
      <w:r w:rsidRPr="0025202B">
        <w:rPr>
          <w:rFonts w:ascii="Times New Roman" w:hAnsi="Times New Roman" w:cs="Times New Roman"/>
          <w:sz w:val="28"/>
          <w:szCs w:val="28"/>
        </w:rPr>
        <w:t xml:space="preserve"> следует дополнить </w:t>
      </w:r>
      <w:r w:rsidR="00146618">
        <w:rPr>
          <w:rFonts w:ascii="Times New Roman" w:hAnsi="Times New Roman" w:cs="Times New Roman"/>
          <w:sz w:val="28"/>
          <w:szCs w:val="28"/>
        </w:rPr>
        <w:t xml:space="preserve">его </w:t>
      </w:r>
      <w:r w:rsidRPr="0025202B">
        <w:rPr>
          <w:rFonts w:ascii="Times New Roman" w:hAnsi="Times New Roman" w:cs="Times New Roman"/>
          <w:sz w:val="28"/>
          <w:szCs w:val="28"/>
        </w:rPr>
        <w:t>новой статьей «Оцен</w:t>
      </w:r>
      <w:r w:rsidRPr="0025202B">
        <w:rPr>
          <w:rFonts w:ascii="Times New Roman" w:hAnsi="Times New Roman" w:cs="Times New Roman"/>
          <w:sz w:val="28"/>
        </w:rPr>
        <w:t xml:space="preserve">ка </w:t>
      </w:r>
      <w:r w:rsidRPr="0025202B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</w:t>
      </w:r>
      <w:r w:rsidRPr="0025202B">
        <w:rPr>
          <w:rFonts w:ascii="Times New Roman" w:hAnsi="Times New Roman" w:cs="Times New Roman"/>
          <w:sz w:val="28"/>
          <w:szCs w:val="28"/>
        </w:rPr>
        <w:t>о</w:t>
      </w:r>
      <w:r w:rsidRPr="0025202B">
        <w:rPr>
          <w:rFonts w:ascii="Times New Roman" w:hAnsi="Times New Roman" w:cs="Times New Roman"/>
          <w:sz w:val="28"/>
          <w:szCs w:val="28"/>
        </w:rPr>
        <w:t>управления города Выкса»;</w:t>
      </w:r>
    </w:p>
    <w:p w:rsidR="00AF12C8" w:rsidRPr="00AF12C8" w:rsidRDefault="00AF12C8" w:rsidP="00B5591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AF12C8">
        <w:rPr>
          <w:sz w:val="28"/>
          <w:szCs w:val="28"/>
        </w:rPr>
        <w:t xml:space="preserve">ст. 4 </w:t>
      </w:r>
      <w:r w:rsidR="00F15F78">
        <w:rPr>
          <w:sz w:val="28"/>
          <w:szCs w:val="28"/>
        </w:rPr>
        <w:t>ф</w:t>
      </w:r>
      <w:r w:rsidRPr="00AF12C8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 xml:space="preserve">от </w:t>
      </w:r>
      <w:r w:rsidRPr="00AF12C8">
        <w:rPr>
          <w:sz w:val="28"/>
          <w:szCs w:val="28"/>
        </w:rPr>
        <w:t>25 декабря 2012 г. № 271-ФЗ «О внесении изменений в Жилищный кодекс Российской Федерации и отдельные закон</w:t>
      </w:r>
      <w:r w:rsidRPr="00AF12C8">
        <w:rPr>
          <w:sz w:val="28"/>
          <w:szCs w:val="28"/>
        </w:rPr>
        <w:t>о</w:t>
      </w:r>
      <w:r w:rsidRPr="00AF12C8">
        <w:rPr>
          <w:sz w:val="28"/>
          <w:szCs w:val="28"/>
        </w:rPr>
        <w:t>дательные акты Российской Федерации и признании утратившими силу о</w:t>
      </w:r>
      <w:r w:rsidRPr="00AF12C8">
        <w:rPr>
          <w:sz w:val="28"/>
          <w:szCs w:val="28"/>
        </w:rPr>
        <w:t>т</w:t>
      </w:r>
      <w:r w:rsidRPr="00AF12C8">
        <w:rPr>
          <w:sz w:val="28"/>
          <w:szCs w:val="28"/>
        </w:rPr>
        <w:t>дельных положений законодательных актов Российской Федерации» сокр</w:t>
      </w:r>
      <w:r w:rsidRPr="00AF12C8">
        <w:rPr>
          <w:sz w:val="28"/>
          <w:szCs w:val="28"/>
        </w:rPr>
        <w:t>а</w:t>
      </w:r>
      <w:r w:rsidRPr="00AF12C8">
        <w:rPr>
          <w:sz w:val="28"/>
          <w:szCs w:val="28"/>
        </w:rPr>
        <w:t xml:space="preserve">щены полномочия органов местного самоуправления городских округов в части «осуществления финансирования и </w:t>
      </w:r>
      <w:proofErr w:type="spellStart"/>
      <w:r w:rsidRPr="00AF12C8">
        <w:rPr>
          <w:sz w:val="28"/>
          <w:szCs w:val="28"/>
        </w:rPr>
        <w:t>софинансирования</w:t>
      </w:r>
      <w:proofErr w:type="spellEnd"/>
      <w:r w:rsidRPr="00AF12C8">
        <w:rPr>
          <w:sz w:val="28"/>
          <w:szCs w:val="28"/>
        </w:rPr>
        <w:t xml:space="preserve"> капитального ремонта жилых домов, находившихся в муниципальной собственности до 1 марта 2005 года</w:t>
      </w:r>
      <w:proofErr w:type="gramEnd"/>
      <w:r w:rsidRPr="00AF12C8">
        <w:rPr>
          <w:sz w:val="28"/>
          <w:szCs w:val="28"/>
        </w:rPr>
        <w:t>», поэтому в уставе города Выкса следует исключить пункт 4 ч. 1 ст. 6;</w:t>
      </w:r>
    </w:p>
    <w:p w:rsidR="00AF12C8" w:rsidRPr="00F15F78" w:rsidRDefault="00AF12C8" w:rsidP="00B5591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F12C8">
        <w:rPr>
          <w:sz w:val="28"/>
          <w:szCs w:val="28"/>
        </w:rPr>
        <w:t xml:space="preserve">т. 3 </w:t>
      </w:r>
      <w:r w:rsidR="00F15F78">
        <w:rPr>
          <w:sz w:val="28"/>
          <w:szCs w:val="28"/>
        </w:rPr>
        <w:t>ф</w:t>
      </w:r>
      <w:r w:rsidRPr="00AF12C8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 xml:space="preserve">от </w:t>
      </w:r>
      <w:r w:rsidRPr="00AF12C8">
        <w:rPr>
          <w:sz w:val="28"/>
          <w:szCs w:val="28"/>
        </w:rPr>
        <w:t>30 декабря 2012 г. № 289-ФЗ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 дополнены полномочия орг</w:t>
      </w:r>
      <w:r>
        <w:rPr>
          <w:sz w:val="28"/>
          <w:szCs w:val="28"/>
        </w:rPr>
        <w:t>а</w:t>
      </w:r>
      <w:r w:rsidRPr="00F15F78">
        <w:rPr>
          <w:sz w:val="28"/>
          <w:szCs w:val="28"/>
        </w:rPr>
        <w:t>нов местного самоуправления – «6.1) разработка и утверждение программ комплексного развития систем коммунальной инфраструктуры городских округов, требования к которым устанавливаются Правительством Росси</w:t>
      </w:r>
      <w:r w:rsidRPr="00F15F78">
        <w:rPr>
          <w:sz w:val="28"/>
          <w:szCs w:val="28"/>
        </w:rPr>
        <w:t>й</w:t>
      </w:r>
      <w:r w:rsidRPr="00F15F78">
        <w:rPr>
          <w:sz w:val="28"/>
          <w:szCs w:val="28"/>
        </w:rPr>
        <w:t>ской Федерации</w:t>
      </w:r>
      <w:r w:rsidRPr="00F15F78">
        <w:rPr>
          <w:rStyle w:val="a6"/>
          <w:sz w:val="28"/>
          <w:szCs w:val="28"/>
        </w:rPr>
        <w:footnoteReference w:id="3"/>
      </w:r>
      <w:r w:rsidRPr="00F15F78">
        <w:rPr>
          <w:sz w:val="28"/>
          <w:szCs w:val="28"/>
        </w:rPr>
        <w:t xml:space="preserve">», поэтому </w:t>
      </w:r>
      <w:r w:rsidR="00F15F78" w:rsidRPr="00F15F78">
        <w:rPr>
          <w:sz w:val="28"/>
          <w:szCs w:val="28"/>
        </w:rPr>
        <w:t>необходимо внести соответствующие изменения в устав города Выкса;</w:t>
      </w:r>
      <w:proofErr w:type="gramEnd"/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139D0">
        <w:rPr>
          <w:rFonts w:ascii="Times New Roman" w:hAnsi="Times New Roman" w:cs="Times New Roman"/>
          <w:sz w:val="28"/>
          <w:szCs w:val="28"/>
          <w:u w:val="single"/>
        </w:rPr>
        <w:t xml:space="preserve">2. Необходимо исправить недостатки технико-юридического характера: </w:t>
      </w:r>
    </w:p>
    <w:p w:rsidR="00B609D0" w:rsidRDefault="00B60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</w:t>
      </w:r>
      <w:r w:rsidR="00CC2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изменить структурирование нормативного материала</w:t>
      </w:r>
      <w:r w:rsidR="00CC2F42">
        <w:rPr>
          <w:rFonts w:ascii="Times New Roman" w:hAnsi="Times New Roman" w:cs="Times New Roman"/>
          <w:sz w:val="28"/>
          <w:szCs w:val="28"/>
        </w:rPr>
        <w:t xml:space="preserve"> в уставе города Выкса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F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C2F42">
        <w:rPr>
          <w:rFonts w:ascii="Times New Roman" w:hAnsi="Times New Roman" w:cs="Times New Roman"/>
          <w:sz w:val="28"/>
          <w:szCs w:val="28"/>
        </w:rPr>
        <w:t>тексте</w:t>
      </w:r>
      <w:r>
        <w:rPr>
          <w:rFonts w:ascii="Times New Roman" w:hAnsi="Times New Roman" w:cs="Times New Roman"/>
          <w:sz w:val="28"/>
          <w:szCs w:val="28"/>
        </w:rPr>
        <w:t xml:space="preserve"> сложно ориентироваться: в </w:t>
      </w:r>
      <w:r w:rsidR="00CC2F42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главе – 1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тья, в </w:t>
      </w:r>
      <w:r w:rsidR="00CC2F4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3 статьи, во </w:t>
      </w:r>
      <w:r w:rsidR="00CC2F4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4 статьи, а в </w:t>
      </w:r>
      <w:r w:rsidR="00CC2F42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2F4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2F42">
        <w:rPr>
          <w:rFonts w:ascii="Times New Roman" w:hAnsi="Times New Roman" w:cs="Times New Roman"/>
          <w:sz w:val="28"/>
          <w:szCs w:val="28"/>
        </w:rPr>
        <w:t xml:space="preserve"> – по 11 и 25 статей соотве</w:t>
      </w:r>
      <w:r w:rsidR="00CC2F42">
        <w:rPr>
          <w:rFonts w:ascii="Times New Roman" w:hAnsi="Times New Roman" w:cs="Times New Roman"/>
          <w:sz w:val="28"/>
          <w:szCs w:val="28"/>
        </w:rPr>
        <w:t>т</w:t>
      </w:r>
      <w:r w:rsidR="00CC2F42">
        <w:rPr>
          <w:rFonts w:ascii="Times New Roman" w:hAnsi="Times New Roman" w:cs="Times New Roman"/>
          <w:sz w:val="28"/>
          <w:szCs w:val="28"/>
        </w:rPr>
        <w:t xml:space="preserve">ственно; при этом названия главы </w:t>
      </w:r>
      <w:r w:rsidR="00CC2F4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C2F42">
        <w:rPr>
          <w:rFonts w:ascii="Times New Roman" w:hAnsi="Times New Roman" w:cs="Times New Roman"/>
          <w:sz w:val="28"/>
          <w:szCs w:val="28"/>
        </w:rPr>
        <w:t xml:space="preserve"> и ст. 9, главы </w:t>
      </w:r>
      <w:r w:rsidR="00CC2F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C2F42">
        <w:rPr>
          <w:rFonts w:ascii="Times New Roman" w:hAnsi="Times New Roman" w:cs="Times New Roman"/>
          <w:sz w:val="28"/>
          <w:szCs w:val="28"/>
        </w:rPr>
        <w:t xml:space="preserve"> и ст. 52, главы</w:t>
      </w:r>
      <w:r w:rsidR="00CC2F42" w:rsidRPr="00CC2F42">
        <w:rPr>
          <w:rFonts w:ascii="Times New Roman" w:hAnsi="Times New Roman" w:cs="Times New Roman"/>
          <w:sz w:val="28"/>
          <w:szCs w:val="28"/>
        </w:rPr>
        <w:t xml:space="preserve"> </w:t>
      </w:r>
      <w:r w:rsidR="00CC2F4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C2F42">
        <w:rPr>
          <w:rFonts w:ascii="Times New Roman" w:hAnsi="Times New Roman" w:cs="Times New Roman"/>
          <w:sz w:val="28"/>
          <w:szCs w:val="28"/>
        </w:rPr>
        <w:t xml:space="preserve"> и ст. 59 имеют одинаковое название) – ст. 20 устава города Выкс</w:t>
      </w:r>
      <w:r w:rsidR="00B41CCE">
        <w:rPr>
          <w:rFonts w:ascii="Times New Roman" w:hAnsi="Times New Roman" w:cs="Times New Roman"/>
          <w:sz w:val="28"/>
          <w:szCs w:val="28"/>
        </w:rPr>
        <w:t xml:space="preserve">а необходимо, </w:t>
      </w:r>
      <w:r w:rsidR="00CC2F42">
        <w:rPr>
          <w:rFonts w:ascii="Times New Roman" w:hAnsi="Times New Roman" w:cs="Times New Roman"/>
          <w:sz w:val="28"/>
          <w:szCs w:val="28"/>
        </w:rPr>
        <w:t>до</w:t>
      </w:r>
      <w:r w:rsidR="00B41CCE">
        <w:rPr>
          <w:rFonts w:ascii="Times New Roman" w:hAnsi="Times New Roman" w:cs="Times New Roman"/>
          <w:sz w:val="28"/>
          <w:szCs w:val="28"/>
        </w:rPr>
        <w:t>полнив</w:t>
      </w:r>
      <w:r w:rsidR="00CC2F42">
        <w:rPr>
          <w:rFonts w:ascii="Times New Roman" w:hAnsi="Times New Roman" w:cs="Times New Roman"/>
          <w:sz w:val="28"/>
          <w:szCs w:val="28"/>
        </w:rPr>
        <w:t xml:space="preserve"> ч. 2.1. «2.1. Избирательная комиссия городского округа </w:t>
      </w:r>
      <w:r w:rsidR="00B41CCE">
        <w:rPr>
          <w:rFonts w:ascii="Times New Roman" w:hAnsi="Times New Roman" w:cs="Times New Roman"/>
          <w:sz w:val="28"/>
          <w:szCs w:val="28"/>
        </w:rPr>
        <w:t xml:space="preserve">является муниципальным органом, который не входит в структуру органов местного самоуправления», </w:t>
      </w:r>
      <w:r w:rsidR="00CC2F42">
        <w:rPr>
          <w:rFonts w:ascii="Times New Roman" w:hAnsi="Times New Roman" w:cs="Times New Roman"/>
          <w:sz w:val="28"/>
          <w:szCs w:val="28"/>
        </w:rPr>
        <w:t xml:space="preserve">«перенести» в главу </w:t>
      </w:r>
      <w:r w:rsidR="00CC2F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2F42">
        <w:rPr>
          <w:rFonts w:ascii="Times New Roman" w:hAnsi="Times New Roman" w:cs="Times New Roman"/>
          <w:sz w:val="28"/>
          <w:szCs w:val="28"/>
        </w:rPr>
        <w:t xml:space="preserve">, а </w:t>
      </w:r>
      <w:r w:rsidR="00B41CCE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41C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41CCE">
        <w:rPr>
          <w:rFonts w:ascii="Times New Roman" w:hAnsi="Times New Roman" w:cs="Times New Roman"/>
          <w:sz w:val="28"/>
          <w:szCs w:val="28"/>
        </w:rPr>
        <w:t xml:space="preserve"> «разбить» на три главы: «Представительный орган городского округа – Совет депутатов», «Местная администрация городского округа» и «Иные муниципальные органы»;</w:t>
      </w:r>
    </w:p>
    <w:p w:rsidR="009E229B" w:rsidRPr="00B41CCE" w:rsidRDefault="009E229B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ч. 3 </w:t>
      </w:r>
      <w:r w:rsidR="006B4D58">
        <w:rPr>
          <w:rFonts w:ascii="Times New Roman" w:hAnsi="Times New Roman" w:cs="Times New Roman"/>
          <w:sz w:val="28"/>
          <w:szCs w:val="28"/>
        </w:rPr>
        <w:t>ст. 2 у</w:t>
      </w:r>
      <w:r w:rsidR="006B4D58" w:rsidRPr="001139D0">
        <w:rPr>
          <w:rFonts w:ascii="Times New Roman" w:hAnsi="Times New Roman" w:cs="Times New Roman"/>
          <w:sz w:val="28"/>
          <w:szCs w:val="28"/>
        </w:rPr>
        <w:t xml:space="preserve">става города </w:t>
      </w:r>
      <w:r w:rsidR="006B4D58">
        <w:rPr>
          <w:rFonts w:ascii="Times New Roman" w:hAnsi="Times New Roman" w:cs="Times New Roman"/>
          <w:sz w:val="28"/>
          <w:szCs w:val="28"/>
        </w:rPr>
        <w:t>Выкса следует исключить слова «, а также с учетом мнения населения муниципального района, выраженного представ</w:t>
      </w:r>
      <w:r w:rsidR="006B4D58">
        <w:rPr>
          <w:rFonts w:ascii="Times New Roman" w:hAnsi="Times New Roman" w:cs="Times New Roman"/>
          <w:sz w:val="28"/>
          <w:szCs w:val="28"/>
        </w:rPr>
        <w:t>и</w:t>
      </w:r>
      <w:r w:rsidR="006B4D58">
        <w:rPr>
          <w:rFonts w:ascii="Times New Roman" w:hAnsi="Times New Roman" w:cs="Times New Roman"/>
          <w:sz w:val="28"/>
          <w:szCs w:val="28"/>
        </w:rPr>
        <w:t>тельным органом муниципального района»;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</w:rPr>
        <w:t xml:space="preserve">в ст.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39D0">
        <w:rPr>
          <w:rFonts w:ascii="Times New Roman" w:hAnsi="Times New Roman" w:cs="Times New Roman"/>
          <w:sz w:val="28"/>
          <w:szCs w:val="28"/>
        </w:rPr>
        <w:t xml:space="preserve">става города </w:t>
      </w:r>
      <w:r>
        <w:rPr>
          <w:rFonts w:ascii="Times New Roman" w:hAnsi="Times New Roman" w:cs="Times New Roman"/>
          <w:sz w:val="28"/>
          <w:szCs w:val="28"/>
        </w:rPr>
        <w:t>Выкса символы разделены на официальные (герб,</w:t>
      </w:r>
      <w:r w:rsidRPr="001139D0">
        <w:rPr>
          <w:rFonts w:ascii="Times New Roman" w:hAnsi="Times New Roman" w:cs="Times New Roman"/>
          <w:sz w:val="28"/>
          <w:szCs w:val="28"/>
        </w:rPr>
        <w:t xml:space="preserve"> флаг</w:t>
      </w:r>
      <w:r>
        <w:rPr>
          <w:rFonts w:ascii="Times New Roman" w:hAnsi="Times New Roman" w:cs="Times New Roman"/>
          <w:sz w:val="28"/>
          <w:szCs w:val="28"/>
        </w:rPr>
        <w:t>, гимн)</w:t>
      </w:r>
      <w:r w:rsidRPr="00113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иные. Однако ст. 9 федерального закона № 131-ФЗ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 наличие «иных символов». Также не ясно</w:t>
      </w:r>
      <w:r w:rsidR="009E2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символы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новлены в городе Выкса, ц</w:t>
      </w:r>
      <w:r w:rsidRPr="001139D0">
        <w:rPr>
          <w:rFonts w:ascii="Times New Roman" w:hAnsi="Times New Roman" w:cs="Times New Roman"/>
          <w:sz w:val="28"/>
          <w:szCs w:val="28"/>
        </w:rPr>
        <w:t>елесообразно описание символов и порядок их и</w:t>
      </w:r>
      <w:r w:rsidRPr="001139D0">
        <w:rPr>
          <w:rFonts w:ascii="Times New Roman" w:hAnsi="Times New Roman" w:cs="Times New Roman"/>
          <w:sz w:val="28"/>
          <w:szCs w:val="28"/>
        </w:rPr>
        <w:t>с</w:t>
      </w:r>
      <w:r w:rsidRPr="001139D0">
        <w:rPr>
          <w:rFonts w:ascii="Times New Roman" w:hAnsi="Times New Roman" w:cs="Times New Roman"/>
          <w:sz w:val="28"/>
          <w:szCs w:val="28"/>
        </w:rPr>
        <w:t xml:space="preserve">пользования закрепить в приложениях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39D0">
        <w:rPr>
          <w:rFonts w:ascii="Times New Roman" w:hAnsi="Times New Roman" w:cs="Times New Roman"/>
          <w:sz w:val="28"/>
          <w:szCs w:val="28"/>
        </w:rPr>
        <w:t xml:space="preserve">ставу города </w:t>
      </w:r>
      <w:r>
        <w:rPr>
          <w:rFonts w:ascii="Times New Roman" w:hAnsi="Times New Roman" w:cs="Times New Roman"/>
          <w:sz w:val="28"/>
          <w:szCs w:val="28"/>
        </w:rPr>
        <w:t>Выкса</w:t>
      </w:r>
      <w:r w:rsidRPr="001139D0">
        <w:rPr>
          <w:rFonts w:ascii="Times New Roman" w:hAnsi="Times New Roman" w:cs="Times New Roman"/>
          <w:sz w:val="28"/>
          <w:szCs w:val="28"/>
        </w:rPr>
        <w:t>;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</w:rPr>
        <w:t xml:space="preserve">количественные формулировки в тексте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39D0">
        <w:rPr>
          <w:rFonts w:ascii="Times New Roman" w:hAnsi="Times New Roman" w:cs="Times New Roman"/>
          <w:sz w:val="28"/>
          <w:szCs w:val="28"/>
        </w:rPr>
        <w:t xml:space="preserve">става города </w:t>
      </w:r>
      <w:r>
        <w:rPr>
          <w:rFonts w:ascii="Times New Roman" w:hAnsi="Times New Roman" w:cs="Times New Roman"/>
          <w:sz w:val="28"/>
          <w:szCs w:val="28"/>
        </w:rPr>
        <w:t>Выкса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изложены в основном цифрами</w:t>
      </w:r>
      <w:r w:rsidR="00B609D0">
        <w:rPr>
          <w:rFonts w:ascii="Times New Roman" w:hAnsi="Times New Roman" w:cs="Times New Roman"/>
          <w:sz w:val="28"/>
          <w:szCs w:val="28"/>
        </w:rPr>
        <w:t>, в некоторых случаях – словами</w:t>
      </w:r>
      <w:r w:rsidRPr="001139D0">
        <w:rPr>
          <w:rFonts w:ascii="Times New Roman" w:hAnsi="Times New Roman" w:cs="Times New Roman"/>
          <w:sz w:val="28"/>
          <w:szCs w:val="28"/>
        </w:rPr>
        <w:t>. Вероятно, нужно пер</w:t>
      </w:r>
      <w:r w:rsidRPr="001139D0">
        <w:rPr>
          <w:rFonts w:ascii="Times New Roman" w:hAnsi="Times New Roman" w:cs="Times New Roman"/>
          <w:sz w:val="28"/>
          <w:szCs w:val="28"/>
        </w:rPr>
        <w:t>е</w:t>
      </w:r>
      <w:r w:rsidRPr="001139D0">
        <w:rPr>
          <w:rFonts w:ascii="Times New Roman" w:hAnsi="Times New Roman" w:cs="Times New Roman"/>
          <w:sz w:val="28"/>
          <w:szCs w:val="28"/>
        </w:rPr>
        <w:t xml:space="preserve">смотреть некоторые нормы, например: при наличии сложившегося подхода изложения </w:t>
      </w:r>
      <w:r w:rsidR="00B41CCE" w:rsidRPr="001139D0">
        <w:rPr>
          <w:rFonts w:ascii="Times New Roman" w:hAnsi="Times New Roman" w:cs="Times New Roman"/>
          <w:sz w:val="28"/>
          <w:szCs w:val="28"/>
        </w:rPr>
        <w:t xml:space="preserve">словами «в две третьих» (как в </w:t>
      </w:r>
      <w:r w:rsidR="00B41CCE">
        <w:rPr>
          <w:rFonts w:ascii="Times New Roman" w:hAnsi="Times New Roman" w:cs="Times New Roman"/>
          <w:sz w:val="28"/>
          <w:szCs w:val="28"/>
        </w:rPr>
        <w:t>ф</w:t>
      </w:r>
      <w:r w:rsidR="00B41CCE" w:rsidRPr="001139D0">
        <w:rPr>
          <w:rFonts w:ascii="Times New Roman" w:hAnsi="Times New Roman" w:cs="Times New Roman"/>
          <w:sz w:val="28"/>
          <w:szCs w:val="28"/>
        </w:rPr>
        <w:t>едеральном законе № 131-ФЗ)</w:t>
      </w:r>
      <w:r w:rsidRPr="001139D0">
        <w:rPr>
          <w:rFonts w:ascii="Times New Roman" w:hAnsi="Times New Roman" w:cs="Times New Roman"/>
          <w:sz w:val="28"/>
          <w:szCs w:val="28"/>
        </w:rPr>
        <w:t xml:space="preserve"> не допускать иного варианта </w:t>
      </w:r>
      <w:r w:rsidR="00B41CCE" w:rsidRPr="001139D0">
        <w:rPr>
          <w:rFonts w:ascii="Times New Roman" w:hAnsi="Times New Roman" w:cs="Times New Roman"/>
          <w:sz w:val="28"/>
          <w:szCs w:val="28"/>
        </w:rPr>
        <w:t>–</w:t>
      </w:r>
      <w:r w:rsidR="00B41CCE">
        <w:rPr>
          <w:rFonts w:ascii="Times New Roman" w:hAnsi="Times New Roman" w:cs="Times New Roman"/>
          <w:sz w:val="28"/>
          <w:szCs w:val="28"/>
        </w:rPr>
        <w:t xml:space="preserve"> </w:t>
      </w:r>
      <w:r w:rsidR="00B41CCE" w:rsidRPr="001139D0">
        <w:rPr>
          <w:rFonts w:ascii="Times New Roman" w:hAnsi="Times New Roman" w:cs="Times New Roman"/>
          <w:sz w:val="28"/>
          <w:szCs w:val="28"/>
        </w:rPr>
        <w:t>цифрами «в 2/3»</w:t>
      </w:r>
      <w:r w:rsidRPr="001139D0">
        <w:rPr>
          <w:rFonts w:ascii="Times New Roman" w:hAnsi="Times New Roman" w:cs="Times New Roman"/>
          <w:sz w:val="28"/>
          <w:szCs w:val="28"/>
        </w:rPr>
        <w:t xml:space="preserve">. Впрочем, полагаем, что в </w:t>
      </w:r>
      <w:r w:rsidR="00B609D0">
        <w:rPr>
          <w:rFonts w:ascii="Times New Roman" w:hAnsi="Times New Roman" w:cs="Times New Roman"/>
          <w:sz w:val="28"/>
          <w:szCs w:val="28"/>
        </w:rPr>
        <w:t>у</w:t>
      </w:r>
      <w:r w:rsidRPr="001139D0">
        <w:rPr>
          <w:rFonts w:ascii="Times New Roman" w:hAnsi="Times New Roman" w:cs="Times New Roman"/>
          <w:sz w:val="28"/>
          <w:szCs w:val="28"/>
        </w:rPr>
        <w:t>ст</w:t>
      </w:r>
      <w:r w:rsidRPr="001139D0">
        <w:rPr>
          <w:rFonts w:ascii="Times New Roman" w:hAnsi="Times New Roman" w:cs="Times New Roman"/>
          <w:sz w:val="28"/>
          <w:szCs w:val="28"/>
        </w:rPr>
        <w:t>а</w:t>
      </w:r>
      <w:r w:rsidRPr="001139D0">
        <w:rPr>
          <w:rFonts w:ascii="Times New Roman" w:hAnsi="Times New Roman" w:cs="Times New Roman"/>
          <w:sz w:val="28"/>
          <w:szCs w:val="28"/>
        </w:rPr>
        <w:t xml:space="preserve">ве города </w:t>
      </w:r>
      <w:r w:rsidR="00B609D0">
        <w:rPr>
          <w:rFonts w:ascii="Times New Roman" w:hAnsi="Times New Roman" w:cs="Times New Roman"/>
          <w:sz w:val="28"/>
          <w:szCs w:val="28"/>
        </w:rPr>
        <w:t>Выкса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не должно быть норм, «заставляющих» производить допо</w:t>
      </w:r>
      <w:r w:rsidRPr="001139D0">
        <w:rPr>
          <w:rFonts w:ascii="Times New Roman" w:hAnsi="Times New Roman" w:cs="Times New Roman"/>
          <w:sz w:val="28"/>
          <w:szCs w:val="28"/>
        </w:rPr>
        <w:t>л</w:t>
      </w:r>
      <w:r w:rsidRPr="001139D0">
        <w:rPr>
          <w:rFonts w:ascii="Times New Roman" w:hAnsi="Times New Roman" w:cs="Times New Roman"/>
          <w:sz w:val="28"/>
          <w:szCs w:val="28"/>
        </w:rPr>
        <w:t xml:space="preserve">нительные вычисления </w:t>
      </w:r>
      <w:r w:rsidR="00B609D0">
        <w:rPr>
          <w:rFonts w:ascii="Times New Roman" w:hAnsi="Times New Roman" w:cs="Times New Roman"/>
          <w:sz w:val="28"/>
          <w:szCs w:val="28"/>
        </w:rPr>
        <w:t xml:space="preserve">– следует </w:t>
      </w:r>
      <w:r w:rsidR="009E229B">
        <w:rPr>
          <w:rFonts w:ascii="Times New Roman" w:hAnsi="Times New Roman" w:cs="Times New Roman"/>
          <w:sz w:val="28"/>
          <w:szCs w:val="28"/>
        </w:rPr>
        <w:t>указ</w:t>
      </w:r>
      <w:r w:rsidR="00B609D0">
        <w:rPr>
          <w:rFonts w:ascii="Times New Roman" w:hAnsi="Times New Roman" w:cs="Times New Roman"/>
          <w:sz w:val="28"/>
          <w:szCs w:val="28"/>
        </w:rPr>
        <w:t xml:space="preserve">ать конкретные цифры: например, в ч. 2 ст. 21 устава города Выкса будет </w:t>
      </w:r>
      <w:r w:rsidR="009E229B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Pr="001139D0">
        <w:rPr>
          <w:rFonts w:ascii="Times New Roman" w:hAnsi="Times New Roman" w:cs="Times New Roman"/>
          <w:sz w:val="28"/>
          <w:szCs w:val="28"/>
        </w:rPr>
        <w:t>не «</w:t>
      </w:r>
      <w:r w:rsidR="00B609D0">
        <w:rPr>
          <w:rFonts w:ascii="Times New Roman" w:hAnsi="Times New Roman" w:cs="Times New Roman"/>
          <w:sz w:val="28"/>
          <w:szCs w:val="28"/>
        </w:rPr>
        <w:t>не менее двух третей</w:t>
      </w:r>
      <w:r w:rsidRPr="001139D0">
        <w:rPr>
          <w:rFonts w:ascii="Times New Roman" w:hAnsi="Times New Roman" w:cs="Times New Roman"/>
          <w:sz w:val="28"/>
          <w:szCs w:val="28"/>
        </w:rPr>
        <w:t xml:space="preserve"> от установленного </w:t>
      </w:r>
      <w:r w:rsidR="00B609D0">
        <w:rPr>
          <w:rFonts w:ascii="Times New Roman" w:hAnsi="Times New Roman" w:cs="Times New Roman"/>
          <w:sz w:val="28"/>
          <w:szCs w:val="28"/>
        </w:rPr>
        <w:t xml:space="preserve">частью 1 настоящей статьи </w:t>
      </w:r>
      <w:r w:rsidRPr="001139D0">
        <w:rPr>
          <w:rFonts w:ascii="Times New Roman" w:hAnsi="Times New Roman" w:cs="Times New Roman"/>
          <w:sz w:val="28"/>
          <w:szCs w:val="28"/>
        </w:rPr>
        <w:t>числа депутатов</w:t>
      </w:r>
      <w:r w:rsidR="00B609D0"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="00B609D0">
        <w:rPr>
          <w:rFonts w:ascii="Times New Roman" w:hAnsi="Times New Roman" w:cs="Times New Roman"/>
          <w:sz w:val="28"/>
          <w:szCs w:val="28"/>
        </w:rPr>
        <w:t>а</w:t>
      </w:r>
      <w:r w:rsidR="009E229B">
        <w:rPr>
          <w:rFonts w:ascii="Times New Roman" w:hAnsi="Times New Roman" w:cs="Times New Roman"/>
          <w:sz w:val="28"/>
          <w:szCs w:val="28"/>
        </w:rPr>
        <w:t>тов», а «не менее 18 депутатов»</w:t>
      </w:r>
      <w:r w:rsidRPr="001139D0">
        <w:rPr>
          <w:rFonts w:ascii="Times New Roman" w:hAnsi="Times New Roman" w:cs="Times New Roman"/>
          <w:sz w:val="28"/>
          <w:szCs w:val="28"/>
        </w:rPr>
        <w:t>;</w:t>
      </w:r>
    </w:p>
    <w:p w:rsidR="00F5007F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</w:rPr>
        <w:t xml:space="preserve">добиться единообразного описания реквизитов бланкетных норм. </w:t>
      </w:r>
      <w:proofErr w:type="gramStart"/>
      <w:r w:rsidRPr="001139D0">
        <w:rPr>
          <w:rFonts w:ascii="Times New Roman" w:hAnsi="Times New Roman" w:cs="Times New Roman"/>
          <w:sz w:val="28"/>
          <w:szCs w:val="28"/>
        </w:rPr>
        <w:t xml:space="preserve">В большей части случаев указаны </w:t>
      </w:r>
      <w:r w:rsidR="00CC2F42">
        <w:rPr>
          <w:rFonts w:ascii="Times New Roman" w:hAnsi="Times New Roman" w:cs="Times New Roman"/>
          <w:sz w:val="28"/>
          <w:szCs w:val="28"/>
        </w:rPr>
        <w:t xml:space="preserve">вид и наименование нормативного правового </w:t>
      </w:r>
      <w:r w:rsidRPr="001139D0">
        <w:rPr>
          <w:rFonts w:ascii="Times New Roman" w:hAnsi="Times New Roman" w:cs="Times New Roman"/>
          <w:sz w:val="28"/>
          <w:szCs w:val="28"/>
        </w:rPr>
        <w:t>ак</w:t>
      </w:r>
      <w:r w:rsidR="00CC2F42">
        <w:rPr>
          <w:rFonts w:ascii="Times New Roman" w:hAnsi="Times New Roman" w:cs="Times New Roman"/>
          <w:sz w:val="28"/>
          <w:szCs w:val="28"/>
        </w:rPr>
        <w:t>та</w:t>
      </w:r>
      <w:r w:rsidR="00B41CCE">
        <w:rPr>
          <w:rFonts w:ascii="Times New Roman" w:hAnsi="Times New Roman" w:cs="Times New Roman"/>
          <w:sz w:val="28"/>
          <w:szCs w:val="28"/>
        </w:rPr>
        <w:t xml:space="preserve"> (ч. 2 ст. 2; пункт 29 ст. 5; пункт 11 ч. 1 ст. 6; пункты 14-16 ч. 1 ст. 22 и др.)</w:t>
      </w:r>
      <w:r w:rsidR="00CC2F42">
        <w:rPr>
          <w:rFonts w:ascii="Times New Roman" w:hAnsi="Times New Roman" w:cs="Times New Roman"/>
          <w:sz w:val="28"/>
          <w:szCs w:val="28"/>
        </w:rPr>
        <w:t>, а некоторых – другие реквизиты:</w:t>
      </w:r>
      <w:r w:rsidRPr="001139D0">
        <w:rPr>
          <w:rFonts w:ascii="Times New Roman" w:hAnsi="Times New Roman" w:cs="Times New Roman"/>
          <w:sz w:val="28"/>
          <w:szCs w:val="28"/>
        </w:rPr>
        <w:t xml:space="preserve"> вид нормативного акта, дата его пр</w:t>
      </w:r>
      <w:r w:rsidRPr="001139D0">
        <w:rPr>
          <w:rFonts w:ascii="Times New Roman" w:hAnsi="Times New Roman" w:cs="Times New Roman"/>
          <w:sz w:val="28"/>
          <w:szCs w:val="28"/>
        </w:rPr>
        <w:t>и</w:t>
      </w:r>
      <w:r w:rsidRPr="001139D0">
        <w:rPr>
          <w:rFonts w:ascii="Times New Roman" w:hAnsi="Times New Roman" w:cs="Times New Roman"/>
          <w:sz w:val="28"/>
          <w:szCs w:val="28"/>
        </w:rPr>
        <w:t>нятия</w:t>
      </w:r>
      <w:r w:rsidR="00CC2F42">
        <w:rPr>
          <w:rFonts w:ascii="Times New Roman" w:hAnsi="Times New Roman" w:cs="Times New Roman"/>
          <w:sz w:val="28"/>
          <w:szCs w:val="28"/>
        </w:rPr>
        <w:t>, номер</w:t>
      </w:r>
      <w:r w:rsidRPr="001139D0">
        <w:rPr>
          <w:rFonts w:ascii="Times New Roman" w:hAnsi="Times New Roman" w:cs="Times New Roman"/>
          <w:sz w:val="28"/>
          <w:szCs w:val="28"/>
        </w:rPr>
        <w:t xml:space="preserve"> и наимено</w:t>
      </w:r>
      <w:r w:rsidR="00CC2F42">
        <w:rPr>
          <w:rFonts w:ascii="Times New Roman" w:hAnsi="Times New Roman" w:cs="Times New Roman"/>
          <w:sz w:val="28"/>
          <w:szCs w:val="28"/>
        </w:rPr>
        <w:t>вание</w:t>
      </w:r>
      <w:r w:rsidR="00B41CCE">
        <w:rPr>
          <w:rFonts w:ascii="Times New Roman" w:hAnsi="Times New Roman" w:cs="Times New Roman"/>
          <w:sz w:val="28"/>
          <w:szCs w:val="28"/>
        </w:rPr>
        <w:t xml:space="preserve"> (ст. 1; пункт 10 ч. 1 ст. 6;</w:t>
      </w:r>
      <w:proofErr w:type="gramEnd"/>
      <w:r w:rsidR="00B41CCE">
        <w:rPr>
          <w:rFonts w:ascii="Times New Roman" w:hAnsi="Times New Roman" w:cs="Times New Roman"/>
          <w:sz w:val="28"/>
          <w:szCs w:val="28"/>
        </w:rPr>
        <w:t xml:space="preserve"> ч. 2 ст. 19; абзац 3 пункта 4 ч. 6 ст. 30 и др.)</w:t>
      </w:r>
      <w:r w:rsidR="00F5007F">
        <w:rPr>
          <w:rFonts w:ascii="Times New Roman" w:hAnsi="Times New Roman" w:cs="Times New Roman"/>
          <w:sz w:val="28"/>
          <w:szCs w:val="28"/>
        </w:rPr>
        <w:t>;</w:t>
      </w:r>
    </w:p>
    <w:p w:rsidR="001139D0" w:rsidRPr="001139D0" w:rsidRDefault="00F5007F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депутата Совета депутатов</w:t>
      </w:r>
      <w:r w:rsidR="004A4779">
        <w:rPr>
          <w:rFonts w:ascii="Times New Roman" w:hAnsi="Times New Roman" w:cs="Times New Roman"/>
          <w:sz w:val="28"/>
          <w:szCs w:val="28"/>
        </w:rPr>
        <w:t xml:space="preserve"> (части 5-11 ст. 30 устава города Вы</w:t>
      </w:r>
      <w:r w:rsidR="004A4779">
        <w:rPr>
          <w:rFonts w:ascii="Times New Roman" w:hAnsi="Times New Roman" w:cs="Times New Roman"/>
          <w:sz w:val="28"/>
          <w:szCs w:val="28"/>
        </w:rPr>
        <w:t>к</w:t>
      </w:r>
      <w:r w:rsidR="004A4779">
        <w:rPr>
          <w:rFonts w:ascii="Times New Roman" w:hAnsi="Times New Roman" w:cs="Times New Roman"/>
          <w:sz w:val="28"/>
          <w:szCs w:val="28"/>
        </w:rPr>
        <w:t xml:space="preserve">са) </w:t>
      </w:r>
      <w:r>
        <w:rPr>
          <w:rFonts w:ascii="Times New Roman" w:hAnsi="Times New Roman" w:cs="Times New Roman"/>
          <w:sz w:val="28"/>
          <w:szCs w:val="28"/>
        </w:rPr>
        <w:t>и главы местного самоуправления</w:t>
      </w:r>
      <w:r w:rsidR="004A4779">
        <w:rPr>
          <w:rFonts w:ascii="Times New Roman" w:hAnsi="Times New Roman" w:cs="Times New Roman"/>
          <w:sz w:val="28"/>
          <w:szCs w:val="28"/>
        </w:rPr>
        <w:t xml:space="preserve"> (части 6-12 ст. 32)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одним из депутатов дублируются</w:t>
      </w:r>
      <w:proofErr w:type="gramEnd"/>
      <w:r w:rsidR="004A4779">
        <w:rPr>
          <w:rFonts w:ascii="Times New Roman" w:hAnsi="Times New Roman" w:cs="Times New Roman"/>
          <w:sz w:val="28"/>
          <w:szCs w:val="28"/>
        </w:rPr>
        <w:t xml:space="preserve"> – нужно согласовать названные нормы</w:t>
      </w:r>
      <w:r w:rsidR="001139D0" w:rsidRPr="001139D0">
        <w:rPr>
          <w:rFonts w:ascii="Times New Roman" w:hAnsi="Times New Roman" w:cs="Times New Roman"/>
          <w:sz w:val="28"/>
          <w:szCs w:val="28"/>
        </w:rPr>
        <w:t>.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139D0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6B4D58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139D0">
        <w:rPr>
          <w:rFonts w:ascii="Times New Roman" w:hAnsi="Times New Roman" w:cs="Times New Roman"/>
          <w:sz w:val="28"/>
          <w:szCs w:val="28"/>
          <w:u w:val="single"/>
        </w:rPr>
        <w:t xml:space="preserve">ересмотреть применяемую в </w:t>
      </w:r>
      <w:r w:rsidR="009E229B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1139D0">
        <w:rPr>
          <w:rFonts w:ascii="Times New Roman" w:hAnsi="Times New Roman" w:cs="Times New Roman"/>
          <w:sz w:val="28"/>
          <w:szCs w:val="28"/>
          <w:u w:val="single"/>
        </w:rPr>
        <w:t xml:space="preserve">ставе города </w:t>
      </w:r>
      <w:r w:rsidR="009E229B">
        <w:rPr>
          <w:rFonts w:ascii="Times New Roman" w:hAnsi="Times New Roman" w:cs="Times New Roman"/>
          <w:sz w:val="28"/>
          <w:szCs w:val="28"/>
          <w:u w:val="single"/>
        </w:rPr>
        <w:t>Выкса</w:t>
      </w:r>
      <w:r w:rsidRPr="001139D0">
        <w:rPr>
          <w:rFonts w:ascii="Times New Roman" w:hAnsi="Times New Roman" w:cs="Times New Roman"/>
          <w:sz w:val="28"/>
          <w:szCs w:val="28"/>
          <w:u w:val="single"/>
        </w:rPr>
        <w:t xml:space="preserve"> терминологию:</w:t>
      </w:r>
    </w:p>
    <w:p w:rsidR="001139D0" w:rsidRPr="001139D0" w:rsidRDefault="001139D0" w:rsidP="00B55916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139D0">
        <w:rPr>
          <w:rFonts w:ascii="Times New Roman" w:hAnsi="Times New Roman" w:cs="Times New Roman"/>
          <w:sz w:val="28"/>
          <w:szCs w:val="28"/>
        </w:rPr>
        <w:t>слово «население»</w:t>
      </w:r>
      <w:r w:rsidR="009E229B">
        <w:rPr>
          <w:rFonts w:ascii="Times New Roman" w:hAnsi="Times New Roman" w:cs="Times New Roman"/>
          <w:sz w:val="28"/>
          <w:szCs w:val="28"/>
        </w:rPr>
        <w:t>, «народ», «люди», «жители», «граждане», «граждане Российской Федерации»</w:t>
      </w:r>
      <w:r w:rsidRPr="001139D0">
        <w:rPr>
          <w:rFonts w:ascii="Times New Roman" w:hAnsi="Times New Roman" w:cs="Times New Roman"/>
          <w:sz w:val="28"/>
          <w:szCs w:val="28"/>
        </w:rPr>
        <w:t xml:space="preserve"> употребляется в </w:t>
      </w:r>
      <w:r w:rsidR="009E229B">
        <w:rPr>
          <w:rFonts w:ascii="Times New Roman" w:hAnsi="Times New Roman" w:cs="Times New Roman"/>
          <w:sz w:val="28"/>
          <w:szCs w:val="28"/>
        </w:rPr>
        <w:t>у</w:t>
      </w:r>
      <w:r w:rsidRPr="001139D0">
        <w:rPr>
          <w:rFonts w:ascii="Times New Roman" w:hAnsi="Times New Roman" w:cs="Times New Roman"/>
          <w:sz w:val="28"/>
          <w:szCs w:val="28"/>
        </w:rPr>
        <w:t xml:space="preserve">ставе города </w:t>
      </w:r>
      <w:r w:rsidR="009E229B">
        <w:rPr>
          <w:rFonts w:ascii="Times New Roman" w:hAnsi="Times New Roman" w:cs="Times New Roman"/>
          <w:sz w:val="28"/>
          <w:szCs w:val="28"/>
        </w:rPr>
        <w:t>Выкса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</w:t>
      </w:r>
      <w:r w:rsidR="009E229B">
        <w:rPr>
          <w:rFonts w:ascii="Times New Roman" w:hAnsi="Times New Roman" w:cs="Times New Roman"/>
          <w:sz w:val="28"/>
          <w:szCs w:val="28"/>
        </w:rPr>
        <w:t>бессистемно</w:t>
      </w:r>
      <w:r w:rsidRPr="001139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9D0">
        <w:rPr>
          <w:rFonts w:ascii="Times New Roman" w:hAnsi="Times New Roman" w:cs="Times New Roman"/>
          <w:sz w:val="28"/>
          <w:szCs w:val="28"/>
        </w:rPr>
        <w:t xml:space="preserve"> Считаем, что под «жителями города» следует понимать граждан Российской Федерации, иностранных граждан, лиц без гражданства, проживающих на территории города. «Население города» представляет собой совокупность граждан Российской Федерации, обладающих избирательным правом, пост</w:t>
      </w:r>
      <w:r w:rsidRPr="001139D0">
        <w:rPr>
          <w:rFonts w:ascii="Times New Roman" w:hAnsi="Times New Roman" w:cs="Times New Roman"/>
          <w:sz w:val="28"/>
          <w:szCs w:val="28"/>
        </w:rPr>
        <w:t>о</w:t>
      </w:r>
      <w:r w:rsidRPr="001139D0">
        <w:rPr>
          <w:rFonts w:ascii="Times New Roman" w:hAnsi="Times New Roman" w:cs="Times New Roman"/>
          <w:sz w:val="28"/>
          <w:szCs w:val="28"/>
        </w:rPr>
        <w:t>янно или преимущественно проживающих на территории города. Заметим, словом «совокупность» в определении понятия «население города» подче</w:t>
      </w:r>
      <w:r w:rsidRPr="001139D0">
        <w:rPr>
          <w:rFonts w:ascii="Times New Roman" w:hAnsi="Times New Roman" w:cs="Times New Roman"/>
          <w:sz w:val="28"/>
          <w:szCs w:val="28"/>
        </w:rPr>
        <w:t>р</w:t>
      </w:r>
      <w:r w:rsidRPr="001139D0">
        <w:rPr>
          <w:rFonts w:ascii="Times New Roman" w:hAnsi="Times New Roman" w:cs="Times New Roman"/>
          <w:sz w:val="28"/>
          <w:szCs w:val="28"/>
        </w:rPr>
        <w:t>кивается его роль как коллективного субъекта права. Мы предлагаем «разв</w:t>
      </w:r>
      <w:r w:rsidRPr="001139D0">
        <w:rPr>
          <w:rFonts w:ascii="Times New Roman" w:hAnsi="Times New Roman" w:cs="Times New Roman"/>
          <w:sz w:val="28"/>
          <w:szCs w:val="28"/>
        </w:rPr>
        <w:t>е</w:t>
      </w:r>
      <w:r w:rsidRPr="001139D0">
        <w:rPr>
          <w:rFonts w:ascii="Times New Roman" w:hAnsi="Times New Roman" w:cs="Times New Roman"/>
          <w:sz w:val="28"/>
          <w:szCs w:val="28"/>
        </w:rPr>
        <w:t>сти» эти понятия и считать населением города ту часть жителей, которые о</w:t>
      </w:r>
      <w:r w:rsidRPr="001139D0">
        <w:rPr>
          <w:rFonts w:ascii="Times New Roman" w:hAnsi="Times New Roman" w:cs="Times New Roman"/>
          <w:sz w:val="28"/>
          <w:szCs w:val="28"/>
        </w:rPr>
        <w:t>б</w:t>
      </w:r>
      <w:r w:rsidRPr="001139D0">
        <w:rPr>
          <w:rFonts w:ascii="Times New Roman" w:hAnsi="Times New Roman" w:cs="Times New Roman"/>
          <w:sz w:val="28"/>
          <w:szCs w:val="28"/>
        </w:rPr>
        <w:t xml:space="preserve">ладают избирательным правом. </w:t>
      </w:r>
      <w:proofErr w:type="gramStart"/>
      <w:r w:rsidRPr="001139D0">
        <w:rPr>
          <w:rFonts w:ascii="Times New Roman" w:hAnsi="Times New Roman" w:cs="Times New Roman"/>
          <w:sz w:val="28"/>
          <w:szCs w:val="28"/>
        </w:rPr>
        <w:t xml:space="preserve">Это важно для того, чтобы вслед за ст. 32 Конституции Российской Федерации, и в соответствии с </w:t>
      </w:r>
      <w:r w:rsidR="009E229B">
        <w:rPr>
          <w:rFonts w:ascii="Times New Roman" w:hAnsi="Times New Roman" w:cs="Times New Roman"/>
          <w:sz w:val="28"/>
          <w:szCs w:val="28"/>
        </w:rPr>
        <w:t>ф</w:t>
      </w:r>
      <w:r w:rsidRPr="001139D0">
        <w:rPr>
          <w:rFonts w:ascii="Times New Roman" w:hAnsi="Times New Roman" w:cs="Times New Roman"/>
          <w:sz w:val="28"/>
          <w:szCs w:val="28"/>
        </w:rPr>
        <w:t>едеральным зак</w:t>
      </w:r>
      <w:r w:rsidRPr="001139D0">
        <w:rPr>
          <w:rFonts w:ascii="Times New Roman" w:hAnsi="Times New Roman" w:cs="Times New Roman"/>
          <w:sz w:val="28"/>
          <w:szCs w:val="28"/>
        </w:rPr>
        <w:t>о</w:t>
      </w:r>
      <w:r w:rsidRPr="001139D0">
        <w:rPr>
          <w:rFonts w:ascii="Times New Roman" w:hAnsi="Times New Roman" w:cs="Times New Roman"/>
          <w:sz w:val="28"/>
          <w:szCs w:val="28"/>
        </w:rPr>
        <w:t xml:space="preserve">ном от 12 июня </w:t>
      </w:r>
      <w:smartTag w:uri="urn:schemas-microsoft-com:office:smarttags" w:element="metricconverter">
        <w:smartTagPr>
          <w:attr w:name="ProductID" w:val="2002 г"/>
        </w:smartTagPr>
        <w:r w:rsidRPr="001139D0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1139D0">
        <w:rPr>
          <w:rFonts w:ascii="Times New Roman" w:hAnsi="Times New Roman" w:cs="Times New Roman"/>
          <w:sz w:val="28"/>
          <w:szCs w:val="28"/>
        </w:rPr>
        <w:t>. № 87-ФЗ «Об основных гарантиях избирательных прав и права на участие в референдуме граждан Российской Федерации», з</w:t>
      </w:r>
      <w:r w:rsidRPr="001139D0">
        <w:rPr>
          <w:rFonts w:ascii="Times New Roman" w:hAnsi="Times New Roman" w:cs="Times New Roman"/>
          <w:sz w:val="28"/>
          <w:szCs w:val="28"/>
        </w:rPr>
        <w:t>а</w:t>
      </w:r>
      <w:r w:rsidRPr="001139D0">
        <w:rPr>
          <w:rFonts w:ascii="Times New Roman" w:hAnsi="Times New Roman" w:cs="Times New Roman"/>
          <w:sz w:val="28"/>
          <w:szCs w:val="28"/>
        </w:rPr>
        <w:t>крепить особые права проживающих на территории города граждан Росси</w:t>
      </w:r>
      <w:r w:rsidRPr="001139D0">
        <w:rPr>
          <w:rFonts w:ascii="Times New Roman" w:hAnsi="Times New Roman" w:cs="Times New Roman"/>
          <w:sz w:val="28"/>
          <w:szCs w:val="28"/>
        </w:rPr>
        <w:t>й</w:t>
      </w:r>
      <w:r w:rsidRPr="001139D0">
        <w:rPr>
          <w:rFonts w:ascii="Times New Roman" w:hAnsi="Times New Roman" w:cs="Times New Roman"/>
          <w:sz w:val="28"/>
          <w:szCs w:val="28"/>
        </w:rPr>
        <w:t>ской Федерации на осуществление местного самоуправления (участие в м</w:t>
      </w:r>
      <w:r w:rsidRPr="001139D0">
        <w:rPr>
          <w:rFonts w:ascii="Times New Roman" w:hAnsi="Times New Roman" w:cs="Times New Roman"/>
          <w:sz w:val="28"/>
          <w:szCs w:val="28"/>
        </w:rPr>
        <w:t>у</w:t>
      </w:r>
      <w:r w:rsidRPr="001139D0">
        <w:rPr>
          <w:rFonts w:ascii="Times New Roman" w:hAnsi="Times New Roman" w:cs="Times New Roman"/>
          <w:sz w:val="28"/>
          <w:szCs w:val="28"/>
        </w:rPr>
        <w:t>ниципальных выборах, в местном референдуме, и</w:t>
      </w:r>
      <w:proofErr w:type="gramEnd"/>
      <w:r w:rsidRPr="001139D0">
        <w:rPr>
          <w:rFonts w:ascii="Times New Roman" w:hAnsi="Times New Roman" w:cs="Times New Roman"/>
          <w:sz w:val="28"/>
          <w:szCs w:val="28"/>
        </w:rPr>
        <w:t xml:space="preserve"> проводимом в порядке, установленном для местного референдума голосовании по вопросам измен</w:t>
      </w:r>
      <w:r w:rsidRPr="001139D0">
        <w:rPr>
          <w:rFonts w:ascii="Times New Roman" w:hAnsi="Times New Roman" w:cs="Times New Roman"/>
          <w:sz w:val="28"/>
          <w:szCs w:val="28"/>
        </w:rPr>
        <w:t>е</w:t>
      </w:r>
      <w:r w:rsidRPr="001139D0">
        <w:rPr>
          <w:rFonts w:ascii="Times New Roman" w:hAnsi="Times New Roman" w:cs="Times New Roman"/>
          <w:sz w:val="28"/>
          <w:szCs w:val="28"/>
        </w:rPr>
        <w:t>ния границ муниципального образования, преобразования муниципального образования). Иностранные граждане – жители города, могут войти в состав населения города в соответствии с международными договорами Российской Федерации и федеральным законом. В настоящий момент таким правом о</w:t>
      </w:r>
      <w:r w:rsidRPr="001139D0">
        <w:rPr>
          <w:rFonts w:ascii="Times New Roman" w:hAnsi="Times New Roman" w:cs="Times New Roman"/>
          <w:sz w:val="28"/>
          <w:szCs w:val="28"/>
        </w:rPr>
        <w:t>б</w:t>
      </w:r>
      <w:r w:rsidRPr="001139D0">
        <w:rPr>
          <w:rFonts w:ascii="Times New Roman" w:hAnsi="Times New Roman" w:cs="Times New Roman"/>
          <w:sz w:val="28"/>
          <w:szCs w:val="28"/>
        </w:rPr>
        <w:t xml:space="preserve">ладают только граждане Республики Беларусь. По тексту </w:t>
      </w:r>
      <w:r w:rsidR="009E229B">
        <w:rPr>
          <w:rFonts w:ascii="Times New Roman" w:hAnsi="Times New Roman" w:cs="Times New Roman"/>
          <w:sz w:val="28"/>
          <w:szCs w:val="28"/>
        </w:rPr>
        <w:t>у</w:t>
      </w:r>
      <w:r w:rsidRPr="001139D0">
        <w:rPr>
          <w:rFonts w:ascii="Times New Roman" w:hAnsi="Times New Roman" w:cs="Times New Roman"/>
          <w:sz w:val="28"/>
          <w:szCs w:val="28"/>
        </w:rPr>
        <w:t xml:space="preserve">става города </w:t>
      </w:r>
      <w:r w:rsidR="009E229B">
        <w:rPr>
          <w:rFonts w:ascii="Times New Roman" w:hAnsi="Times New Roman" w:cs="Times New Roman"/>
          <w:sz w:val="28"/>
          <w:szCs w:val="28"/>
        </w:rPr>
        <w:t>Вы</w:t>
      </w:r>
      <w:r w:rsidR="009E229B">
        <w:rPr>
          <w:rFonts w:ascii="Times New Roman" w:hAnsi="Times New Roman" w:cs="Times New Roman"/>
          <w:sz w:val="28"/>
          <w:szCs w:val="28"/>
        </w:rPr>
        <w:t>к</w:t>
      </w:r>
      <w:r w:rsidR="009E229B">
        <w:rPr>
          <w:rFonts w:ascii="Times New Roman" w:hAnsi="Times New Roman" w:cs="Times New Roman"/>
          <w:sz w:val="28"/>
          <w:szCs w:val="28"/>
        </w:rPr>
        <w:t>са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необходимо заменить названные словосочетания в соответствующей р</w:t>
      </w:r>
      <w:r w:rsidRPr="001139D0">
        <w:rPr>
          <w:rFonts w:ascii="Times New Roman" w:hAnsi="Times New Roman" w:cs="Times New Roman"/>
          <w:sz w:val="28"/>
          <w:szCs w:val="28"/>
        </w:rPr>
        <w:t>е</w:t>
      </w:r>
      <w:r w:rsidRPr="001139D0">
        <w:rPr>
          <w:rFonts w:ascii="Times New Roman" w:hAnsi="Times New Roman" w:cs="Times New Roman"/>
          <w:sz w:val="28"/>
          <w:szCs w:val="28"/>
        </w:rPr>
        <w:t xml:space="preserve">дакции. Предлагаем </w:t>
      </w:r>
      <w:r w:rsidR="009E229B">
        <w:rPr>
          <w:rFonts w:ascii="Times New Roman" w:hAnsi="Times New Roman" w:cs="Times New Roman"/>
          <w:sz w:val="28"/>
          <w:szCs w:val="28"/>
        </w:rPr>
        <w:t xml:space="preserve">дополнить устав города </w:t>
      </w:r>
      <w:r w:rsidRPr="001139D0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9E229B">
        <w:rPr>
          <w:rFonts w:ascii="Times New Roman" w:hAnsi="Times New Roman" w:cs="Times New Roman"/>
          <w:sz w:val="28"/>
          <w:szCs w:val="28"/>
        </w:rPr>
        <w:t>статьей</w:t>
      </w:r>
      <w:r w:rsidRPr="001139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9E229B">
        <w:rPr>
          <w:rFonts w:ascii="Times New Roman" w:hAnsi="Times New Roman" w:cs="Times New Roman"/>
          <w:sz w:val="28"/>
          <w:szCs w:val="28"/>
        </w:rPr>
        <w:t>1.1</w:t>
      </w:r>
      <w:r w:rsidRPr="001139D0">
        <w:rPr>
          <w:rFonts w:ascii="Times New Roman" w:hAnsi="Times New Roman" w:cs="Times New Roman"/>
          <w:sz w:val="28"/>
          <w:szCs w:val="28"/>
        </w:rPr>
        <w:t xml:space="preserve">. Жители и население города </w:t>
      </w:r>
      <w:r w:rsidR="009E229B">
        <w:rPr>
          <w:rFonts w:ascii="Times New Roman" w:hAnsi="Times New Roman" w:cs="Times New Roman"/>
          <w:sz w:val="28"/>
          <w:szCs w:val="28"/>
        </w:rPr>
        <w:t>Выкса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</w:rPr>
        <w:t>1. Жителями города являются проживающие на территории города граждане Российской Федерации, иностранные граждане и лица без гражда</w:t>
      </w:r>
      <w:r w:rsidRPr="001139D0">
        <w:rPr>
          <w:rFonts w:ascii="Times New Roman" w:hAnsi="Times New Roman" w:cs="Times New Roman"/>
          <w:sz w:val="28"/>
          <w:szCs w:val="28"/>
        </w:rPr>
        <w:t>н</w:t>
      </w:r>
      <w:r w:rsidRPr="001139D0">
        <w:rPr>
          <w:rFonts w:ascii="Times New Roman" w:hAnsi="Times New Roman" w:cs="Times New Roman"/>
          <w:sz w:val="28"/>
          <w:szCs w:val="28"/>
        </w:rPr>
        <w:t xml:space="preserve">ства. Жители города и иные граждане Российской Федерации имеют равные права на осуществление местного самоуправления в городе </w:t>
      </w:r>
      <w:r w:rsidR="009E229B">
        <w:rPr>
          <w:rFonts w:ascii="Times New Roman" w:hAnsi="Times New Roman" w:cs="Times New Roman"/>
          <w:sz w:val="28"/>
          <w:szCs w:val="28"/>
        </w:rPr>
        <w:t>Выкса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независ</w:t>
      </w:r>
      <w:r w:rsidRPr="001139D0">
        <w:rPr>
          <w:rFonts w:ascii="Times New Roman" w:hAnsi="Times New Roman" w:cs="Times New Roman"/>
          <w:sz w:val="28"/>
          <w:szCs w:val="28"/>
        </w:rPr>
        <w:t>и</w:t>
      </w:r>
      <w:r w:rsidRPr="001139D0">
        <w:rPr>
          <w:rFonts w:ascii="Times New Roman" w:hAnsi="Times New Roman" w:cs="Times New Roman"/>
          <w:sz w:val="28"/>
          <w:szCs w:val="28"/>
        </w:rPr>
        <w:t>мо от пола, возраста, расы, национальности, языка, происхождения, имущ</w:t>
      </w:r>
      <w:r w:rsidRPr="001139D0">
        <w:rPr>
          <w:rFonts w:ascii="Times New Roman" w:hAnsi="Times New Roman" w:cs="Times New Roman"/>
          <w:sz w:val="28"/>
          <w:szCs w:val="28"/>
        </w:rPr>
        <w:t>е</w:t>
      </w:r>
      <w:r w:rsidRPr="001139D0">
        <w:rPr>
          <w:rFonts w:ascii="Times New Roman" w:hAnsi="Times New Roman" w:cs="Times New Roman"/>
          <w:sz w:val="28"/>
          <w:szCs w:val="28"/>
        </w:rPr>
        <w:t>ственного и должностного положения, отношения к религии, убеждений, принадлежности к общественным объединениям.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</w:rPr>
        <w:t>2. Население города составляет совокупность проживающих не терр</w:t>
      </w:r>
      <w:r w:rsidRPr="001139D0">
        <w:rPr>
          <w:rFonts w:ascii="Times New Roman" w:hAnsi="Times New Roman" w:cs="Times New Roman"/>
          <w:sz w:val="28"/>
          <w:szCs w:val="28"/>
        </w:rPr>
        <w:t>и</w:t>
      </w:r>
      <w:r w:rsidRPr="001139D0">
        <w:rPr>
          <w:rFonts w:ascii="Times New Roman" w:hAnsi="Times New Roman" w:cs="Times New Roman"/>
          <w:sz w:val="28"/>
          <w:szCs w:val="28"/>
        </w:rPr>
        <w:t>тории города граждан Российской Федерации, обладающих активным изб</w:t>
      </w:r>
      <w:r w:rsidRPr="001139D0">
        <w:rPr>
          <w:rFonts w:ascii="Times New Roman" w:hAnsi="Times New Roman" w:cs="Times New Roman"/>
          <w:sz w:val="28"/>
          <w:szCs w:val="28"/>
        </w:rPr>
        <w:t>и</w:t>
      </w:r>
      <w:r w:rsidRPr="001139D0">
        <w:rPr>
          <w:rFonts w:ascii="Times New Roman" w:hAnsi="Times New Roman" w:cs="Times New Roman"/>
          <w:sz w:val="28"/>
          <w:szCs w:val="28"/>
        </w:rPr>
        <w:t xml:space="preserve">рательным правом. Население города обладает правом непосредственно осуществлять местное самоуправление в городе </w:t>
      </w:r>
      <w:r w:rsidR="009E229B">
        <w:rPr>
          <w:rFonts w:ascii="Times New Roman" w:hAnsi="Times New Roman" w:cs="Times New Roman"/>
          <w:sz w:val="28"/>
          <w:szCs w:val="28"/>
        </w:rPr>
        <w:t>Выкса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путем местного реф</w:t>
      </w:r>
      <w:r w:rsidRPr="001139D0">
        <w:rPr>
          <w:rFonts w:ascii="Times New Roman" w:hAnsi="Times New Roman" w:cs="Times New Roman"/>
          <w:sz w:val="28"/>
          <w:szCs w:val="28"/>
        </w:rPr>
        <w:t>е</w:t>
      </w:r>
      <w:r w:rsidRPr="001139D0">
        <w:rPr>
          <w:rFonts w:ascii="Times New Roman" w:hAnsi="Times New Roman" w:cs="Times New Roman"/>
          <w:sz w:val="28"/>
          <w:szCs w:val="28"/>
        </w:rPr>
        <w:t>рендума, муниципальных выборов, голосовании по вопросам изменения гр</w:t>
      </w:r>
      <w:r w:rsidRPr="001139D0">
        <w:rPr>
          <w:rFonts w:ascii="Times New Roman" w:hAnsi="Times New Roman" w:cs="Times New Roman"/>
          <w:sz w:val="28"/>
          <w:szCs w:val="28"/>
        </w:rPr>
        <w:t>а</w:t>
      </w:r>
      <w:r w:rsidRPr="001139D0">
        <w:rPr>
          <w:rFonts w:ascii="Times New Roman" w:hAnsi="Times New Roman" w:cs="Times New Roman"/>
          <w:sz w:val="28"/>
          <w:szCs w:val="28"/>
        </w:rPr>
        <w:t>ниц муниципального образования, преобразования муниципального образ</w:t>
      </w:r>
      <w:r w:rsidRPr="001139D0">
        <w:rPr>
          <w:rFonts w:ascii="Times New Roman" w:hAnsi="Times New Roman" w:cs="Times New Roman"/>
          <w:sz w:val="28"/>
          <w:szCs w:val="28"/>
        </w:rPr>
        <w:t>о</w:t>
      </w:r>
      <w:r w:rsidRPr="001139D0">
        <w:rPr>
          <w:rFonts w:ascii="Times New Roman" w:hAnsi="Times New Roman" w:cs="Times New Roman"/>
          <w:sz w:val="28"/>
          <w:szCs w:val="28"/>
        </w:rPr>
        <w:t>вания, правотворческой инициативы.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</w:rPr>
        <w:t>3. Иностранные граждане, проживающие на территории города, обл</w:t>
      </w:r>
      <w:r w:rsidRPr="001139D0">
        <w:rPr>
          <w:rFonts w:ascii="Times New Roman" w:hAnsi="Times New Roman" w:cs="Times New Roman"/>
          <w:sz w:val="28"/>
          <w:szCs w:val="28"/>
        </w:rPr>
        <w:t>а</w:t>
      </w:r>
      <w:r w:rsidRPr="001139D0">
        <w:rPr>
          <w:rFonts w:ascii="Times New Roman" w:hAnsi="Times New Roman" w:cs="Times New Roman"/>
          <w:sz w:val="28"/>
          <w:szCs w:val="28"/>
        </w:rPr>
        <w:t>дают при осуществлении местного самоуправления правами в соответствии с международными договорами Российской Федерации и федеральным зак</w:t>
      </w:r>
      <w:r w:rsidRPr="001139D0">
        <w:rPr>
          <w:rFonts w:ascii="Times New Roman" w:hAnsi="Times New Roman" w:cs="Times New Roman"/>
          <w:sz w:val="28"/>
          <w:szCs w:val="28"/>
        </w:rPr>
        <w:t>о</w:t>
      </w:r>
      <w:r w:rsidRPr="001139D0">
        <w:rPr>
          <w:rFonts w:ascii="Times New Roman" w:hAnsi="Times New Roman" w:cs="Times New Roman"/>
          <w:sz w:val="28"/>
          <w:szCs w:val="28"/>
        </w:rPr>
        <w:t>ном.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</w:rPr>
        <w:t xml:space="preserve">4. На территории города </w:t>
      </w:r>
      <w:r w:rsidR="009E229B">
        <w:rPr>
          <w:rFonts w:ascii="Times New Roman" w:hAnsi="Times New Roman" w:cs="Times New Roman"/>
          <w:sz w:val="28"/>
          <w:szCs w:val="28"/>
        </w:rPr>
        <w:t xml:space="preserve">Выкса </w:t>
      </w:r>
      <w:r w:rsidRPr="001139D0">
        <w:rPr>
          <w:rFonts w:ascii="Times New Roman" w:hAnsi="Times New Roman" w:cs="Times New Roman"/>
          <w:sz w:val="28"/>
          <w:szCs w:val="28"/>
        </w:rPr>
        <w:t>обеспечиваются государственные г</w:t>
      </w:r>
      <w:r w:rsidRPr="001139D0">
        <w:rPr>
          <w:rFonts w:ascii="Times New Roman" w:hAnsi="Times New Roman" w:cs="Times New Roman"/>
          <w:sz w:val="28"/>
          <w:szCs w:val="28"/>
        </w:rPr>
        <w:t>а</w:t>
      </w:r>
      <w:r w:rsidRPr="001139D0">
        <w:rPr>
          <w:rFonts w:ascii="Times New Roman" w:hAnsi="Times New Roman" w:cs="Times New Roman"/>
          <w:sz w:val="28"/>
          <w:szCs w:val="28"/>
        </w:rPr>
        <w:t>рантии прав жителей города на осуществление местного самоуправления, установленные Конституцией Российской Федерации, федеральными зак</w:t>
      </w:r>
      <w:r w:rsidRPr="001139D0">
        <w:rPr>
          <w:rFonts w:ascii="Times New Roman" w:hAnsi="Times New Roman" w:cs="Times New Roman"/>
          <w:sz w:val="28"/>
          <w:szCs w:val="28"/>
        </w:rPr>
        <w:t>о</w:t>
      </w:r>
      <w:r w:rsidRPr="001139D0">
        <w:rPr>
          <w:rFonts w:ascii="Times New Roman" w:hAnsi="Times New Roman" w:cs="Times New Roman"/>
          <w:sz w:val="28"/>
          <w:szCs w:val="28"/>
        </w:rPr>
        <w:t>нами, законами автономного округа.</w:t>
      </w:r>
    </w:p>
    <w:p w:rsid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</w:rPr>
        <w:t>Органы местного самоуправления обязаны принимать все предусмо</w:t>
      </w:r>
      <w:r w:rsidRPr="001139D0">
        <w:rPr>
          <w:rFonts w:ascii="Times New Roman" w:hAnsi="Times New Roman" w:cs="Times New Roman"/>
          <w:sz w:val="28"/>
          <w:szCs w:val="28"/>
        </w:rPr>
        <w:t>т</w:t>
      </w:r>
      <w:r w:rsidRPr="001139D0">
        <w:rPr>
          <w:rFonts w:ascii="Times New Roman" w:hAnsi="Times New Roman" w:cs="Times New Roman"/>
          <w:sz w:val="28"/>
          <w:szCs w:val="28"/>
        </w:rPr>
        <w:t>ренные законодательством меры по защите прав жителей города на местное самоуправление</w:t>
      </w:r>
      <w:proofErr w:type="gramStart"/>
      <w:r w:rsidRPr="001139D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75B7" w:rsidRDefault="005675B7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ч. 3 ст. 3 устава города Выкса слова «Советом депутата» следует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менить словами «Советом депутатов»;</w:t>
      </w:r>
    </w:p>
    <w:p w:rsidR="00B055BA" w:rsidRDefault="005675B7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ч. 1 ст. 23 устава города Выкса формулировка, примененная в </w:t>
      </w:r>
      <w:r w:rsidR="00F5007F">
        <w:rPr>
          <w:rFonts w:ascii="Times New Roman" w:hAnsi="Times New Roman" w:cs="Times New Roman"/>
          <w:sz w:val="28"/>
          <w:szCs w:val="28"/>
        </w:rPr>
        <w:t xml:space="preserve">пункте 5 ч. 16 ст. 35 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 w:rsidR="00F5007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00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131-ФЗ,</w:t>
      </w:r>
      <w:r w:rsidRPr="0056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изменена на тавтол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гию «</w:t>
      </w:r>
      <w:r w:rsidRPr="005675B7">
        <w:rPr>
          <w:rFonts w:ascii="Times New Roman" w:hAnsi="Times New Roman" w:cs="Times New Roman"/>
          <w:i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района более чем на 25 процентов, произошедшего </w:t>
      </w:r>
      <w:r w:rsidRPr="005675B7">
        <w:rPr>
          <w:rFonts w:ascii="Times New Roman" w:hAnsi="Times New Roman" w:cs="Times New Roman"/>
          <w:i/>
          <w:sz w:val="28"/>
          <w:szCs w:val="28"/>
        </w:rPr>
        <w:t>вследствие случаев</w:t>
      </w:r>
      <w:r>
        <w:rPr>
          <w:rFonts w:ascii="Times New Roman" w:hAnsi="Times New Roman" w:cs="Times New Roman"/>
          <w:sz w:val="28"/>
          <w:szCs w:val="28"/>
        </w:rPr>
        <w:t>, предусмотренных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тельством». При этом ошибочно использовано слово «района» вместо «г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округа»</w:t>
      </w:r>
      <w:r w:rsidR="00B055BA">
        <w:rPr>
          <w:rFonts w:ascii="Times New Roman" w:hAnsi="Times New Roman" w:cs="Times New Roman"/>
          <w:sz w:val="28"/>
          <w:szCs w:val="28"/>
        </w:rPr>
        <w:t>;</w:t>
      </w:r>
    </w:p>
    <w:p w:rsidR="005675B7" w:rsidRPr="00B055BA" w:rsidRDefault="00B055BA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пункте 3 ст. 33 устава города Выкса в середине предложения упом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>нуто «в суде, арбитражном суде», а в конце предложения – только «в суды» (лучше по аналогии использовать правильные обороты, примененные в пун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тах 7 и 8 ч. 1 ст. 40 устава города Выкса)</w:t>
      </w:r>
      <w:r w:rsidR="005675B7">
        <w:rPr>
          <w:rFonts w:ascii="Times New Roman" w:hAnsi="Times New Roman" w:cs="Times New Roman"/>
          <w:sz w:val="28"/>
          <w:szCs w:val="28"/>
        </w:rPr>
        <w:t>.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gramStart"/>
      <w:r w:rsidRPr="001139D0">
        <w:rPr>
          <w:rFonts w:ascii="Times New Roman" w:hAnsi="Times New Roman" w:cs="Times New Roman"/>
          <w:sz w:val="28"/>
          <w:szCs w:val="28"/>
          <w:u w:val="single"/>
        </w:rPr>
        <w:t>Продумать систему отсылочных норм:</w:t>
      </w:r>
      <w:r w:rsidRPr="001139D0">
        <w:rPr>
          <w:rFonts w:ascii="Times New Roman" w:hAnsi="Times New Roman" w:cs="Times New Roman"/>
          <w:sz w:val="28"/>
          <w:szCs w:val="28"/>
        </w:rPr>
        <w:t xml:space="preserve"> в </w:t>
      </w:r>
      <w:r w:rsidR="006B4D58">
        <w:rPr>
          <w:rFonts w:ascii="Times New Roman" w:hAnsi="Times New Roman" w:cs="Times New Roman"/>
          <w:sz w:val="28"/>
          <w:szCs w:val="28"/>
        </w:rPr>
        <w:t>у</w:t>
      </w:r>
      <w:r w:rsidRPr="001139D0">
        <w:rPr>
          <w:rFonts w:ascii="Times New Roman" w:hAnsi="Times New Roman" w:cs="Times New Roman"/>
          <w:sz w:val="28"/>
          <w:szCs w:val="28"/>
        </w:rPr>
        <w:t xml:space="preserve">ставе города </w:t>
      </w:r>
      <w:r w:rsidR="006B4D58">
        <w:rPr>
          <w:rFonts w:ascii="Times New Roman" w:hAnsi="Times New Roman" w:cs="Times New Roman"/>
          <w:sz w:val="28"/>
          <w:szCs w:val="28"/>
        </w:rPr>
        <w:t>Выкса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соде</w:t>
      </w:r>
      <w:r w:rsidRPr="001139D0">
        <w:rPr>
          <w:rFonts w:ascii="Times New Roman" w:hAnsi="Times New Roman" w:cs="Times New Roman"/>
          <w:sz w:val="28"/>
          <w:szCs w:val="28"/>
        </w:rPr>
        <w:t>р</w:t>
      </w:r>
      <w:r w:rsidRPr="001139D0">
        <w:rPr>
          <w:rFonts w:ascii="Times New Roman" w:hAnsi="Times New Roman" w:cs="Times New Roman"/>
          <w:sz w:val="28"/>
          <w:szCs w:val="28"/>
        </w:rPr>
        <w:t xml:space="preserve">жится более </w:t>
      </w:r>
      <w:r w:rsidR="006B4D58">
        <w:rPr>
          <w:rFonts w:ascii="Times New Roman" w:hAnsi="Times New Roman" w:cs="Times New Roman"/>
          <w:sz w:val="28"/>
          <w:szCs w:val="28"/>
        </w:rPr>
        <w:t>43</w:t>
      </w:r>
      <w:r w:rsidRPr="001139D0">
        <w:rPr>
          <w:rFonts w:ascii="Times New Roman" w:hAnsi="Times New Roman" w:cs="Times New Roman"/>
          <w:sz w:val="28"/>
          <w:szCs w:val="28"/>
        </w:rPr>
        <w:t>0 отсылок, как между нормами устава</w:t>
      </w:r>
      <w:r w:rsidR="006B4D58">
        <w:rPr>
          <w:rFonts w:ascii="Times New Roman" w:hAnsi="Times New Roman" w:cs="Times New Roman"/>
          <w:sz w:val="28"/>
          <w:szCs w:val="28"/>
        </w:rPr>
        <w:t xml:space="preserve"> (53)</w:t>
      </w:r>
      <w:r w:rsidRPr="001139D0">
        <w:rPr>
          <w:rFonts w:ascii="Times New Roman" w:hAnsi="Times New Roman" w:cs="Times New Roman"/>
          <w:sz w:val="28"/>
          <w:szCs w:val="28"/>
        </w:rPr>
        <w:t>, так и нормати</w:t>
      </w:r>
      <w:r w:rsidRPr="001139D0">
        <w:rPr>
          <w:rFonts w:ascii="Times New Roman" w:hAnsi="Times New Roman" w:cs="Times New Roman"/>
          <w:sz w:val="28"/>
          <w:szCs w:val="28"/>
        </w:rPr>
        <w:t>в</w:t>
      </w:r>
      <w:r w:rsidRPr="001139D0">
        <w:rPr>
          <w:rFonts w:ascii="Times New Roman" w:hAnsi="Times New Roman" w:cs="Times New Roman"/>
          <w:sz w:val="28"/>
          <w:szCs w:val="28"/>
        </w:rPr>
        <w:t>ным правовым актам иной юридической силы</w:t>
      </w:r>
      <w:r w:rsidR="006B4D58">
        <w:rPr>
          <w:rFonts w:ascii="Times New Roman" w:hAnsi="Times New Roman" w:cs="Times New Roman"/>
          <w:sz w:val="28"/>
          <w:szCs w:val="28"/>
        </w:rPr>
        <w:t>,</w:t>
      </w:r>
      <w:r w:rsidRPr="001139D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6B4D58" w:rsidRPr="001139D0">
        <w:rPr>
          <w:rFonts w:ascii="Times New Roman" w:hAnsi="Times New Roman" w:cs="Times New Roman"/>
          <w:sz w:val="28"/>
          <w:szCs w:val="28"/>
        </w:rPr>
        <w:t>:</w:t>
      </w:r>
      <w:r w:rsidRPr="001139D0">
        <w:rPr>
          <w:rFonts w:ascii="Times New Roman" w:hAnsi="Times New Roman" w:cs="Times New Roman"/>
          <w:sz w:val="28"/>
          <w:szCs w:val="28"/>
        </w:rPr>
        <w:t xml:space="preserve"> </w:t>
      </w:r>
      <w:r w:rsidR="006B4D58">
        <w:rPr>
          <w:rFonts w:ascii="Times New Roman" w:hAnsi="Times New Roman" w:cs="Times New Roman"/>
          <w:sz w:val="28"/>
          <w:szCs w:val="28"/>
        </w:rPr>
        <w:t>1</w:t>
      </w:r>
      <w:r w:rsidRPr="001139D0">
        <w:rPr>
          <w:rFonts w:ascii="Times New Roman" w:hAnsi="Times New Roman" w:cs="Times New Roman"/>
          <w:sz w:val="28"/>
          <w:szCs w:val="28"/>
        </w:rPr>
        <w:t xml:space="preserve">3 – к актам международного права, </w:t>
      </w:r>
      <w:r w:rsidR="006B4D58">
        <w:rPr>
          <w:rFonts w:ascii="Times New Roman" w:hAnsi="Times New Roman" w:cs="Times New Roman"/>
          <w:sz w:val="28"/>
          <w:szCs w:val="28"/>
        </w:rPr>
        <w:t>10 – Конституции Российской Федерации, 148</w:t>
      </w:r>
      <w:r w:rsidRPr="001139D0">
        <w:rPr>
          <w:rFonts w:ascii="Times New Roman" w:hAnsi="Times New Roman" w:cs="Times New Roman"/>
          <w:sz w:val="28"/>
          <w:szCs w:val="28"/>
        </w:rPr>
        <w:t xml:space="preserve"> – к федеральным законам, </w:t>
      </w:r>
      <w:r w:rsidR="006B4D58">
        <w:rPr>
          <w:rFonts w:ascii="Times New Roman" w:hAnsi="Times New Roman" w:cs="Times New Roman"/>
          <w:sz w:val="28"/>
          <w:szCs w:val="28"/>
        </w:rPr>
        <w:t xml:space="preserve">8 – к федеральным подзаконным актам, </w:t>
      </w:r>
      <w:r w:rsidRPr="001139D0">
        <w:rPr>
          <w:rFonts w:ascii="Times New Roman" w:hAnsi="Times New Roman" w:cs="Times New Roman"/>
          <w:sz w:val="28"/>
          <w:szCs w:val="28"/>
        </w:rPr>
        <w:t>5</w:t>
      </w:r>
      <w:r w:rsidR="006B4D58">
        <w:rPr>
          <w:rFonts w:ascii="Times New Roman" w:hAnsi="Times New Roman" w:cs="Times New Roman"/>
          <w:sz w:val="28"/>
          <w:szCs w:val="28"/>
        </w:rPr>
        <w:t>4</w:t>
      </w:r>
      <w:r w:rsidRPr="001139D0">
        <w:rPr>
          <w:rFonts w:ascii="Times New Roman" w:hAnsi="Times New Roman" w:cs="Times New Roman"/>
          <w:sz w:val="28"/>
          <w:szCs w:val="28"/>
        </w:rPr>
        <w:t xml:space="preserve"> – к </w:t>
      </w:r>
      <w:r w:rsidR="006B4D58">
        <w:rPr>
          <w:rFonts w:ascii="Times New Roman" w:hAnsi="Times New Roman" w:cs="Times New Roman"/>
          <w:sz w:val="28"/>
          <w:szCs w:val="28"/>
        </w:rPr>
        <w:t>законам Нижегородской области</w:t>
      </w:r>
      <w:r w:rsidRPr="001139D0">
        <w:rPr>
          <w:rFonts w:ascii="Times New Roman" w:hAnsi="Times New Roman" w:cs="Times New Roman"/>
          <w:sz w:val="28"/>
          <w:szCs w:val="28"/>
        </w:rPr>
        <w:t xml:space="preserve">, </w:t>
      </w:r>
      <w:r w:rsidR="006B4D58">
        <w:rPr>
          <w:rFonts w:ascii="Times New Roman" w:hAnsi="Times New Roman" w:cs="Times New Roman"/>
          <w:sz w:val="28"/>
          <w:szCs w:val="28"/>
        </w:rPr>
        <w:t>7 – подзаконным актам Нижегородской области, 118</w:t>
      </w:r>
      <w:r w:rsidRPr="001139D0">
        <w:rPr>
          <w:rFonts w:ascii="Times New Roman" w:hAnsi="Times New Roman" w:cs="Times New Roman"/>
          <w:sz w:val="28"/>
          <w:szCs w:val="28"/>
        </w:rPr>
        <w:t xml:space="preserve"> – к муниципальным правовым</w:t>
      </w:r>
      <w:proofErr w:type="gramEnd"/>
      <w:r w:rsidRPr="001139D0">
        <w:rPr>
          <w:rFonts w:ascii="Times New Roman" w:hAnsi="Times New Roman" w:cs="Times New Roman"/>
          <w:sz w:val="28"/>
          <w:szCs w:val="28"/>
        </w:rPr>
        <w:t xml:space="preserve"> актам. Помимо этого, более </w:t>
      </w:r>
      <w:r w:rsidR="006B4D58">
        <w:rPr>
          <w:rFonts w:ascii="Times New Roman" w:hAnsi="Times New Roman" w:cs="Times New Roman"/>
          <w:sz w:val="28"/>
          <w:szCs w:val="28"/>
        </w:rPr>
        <w:t>2</w:t>
      </w:r>
      <w:r w:rsidRPr="001139D0">
        <w:rPr>
          <w:rFonts w:ascii="Times New Roman" w:hAnsi="Times New Roman" w:cs="Times New Roman"/>
          <w:sz w:val="28"/>
          <w:szCs w:val="28"/>
        </w:rPr>
        <w:t>0 отсыло</w:t>
      </w:r>
      <w:r w:rsidRPr="001139D0">
        <w:rPr>
          <w:rFonts w:ascii="Times New Roman" w:hAnsi="Times New Roman" w:cs="Times New Roman"/>
          <w:sz w:val="28"/>
          <w:szCs w:val="28"/>
        </w:rPr>
        <w:t>ч</w:t>
      </w:r>
      <w:r w:rsidRPr="001139D0">
        <w:rPr>
          <w:rFonts w:ascii="Times New Roman" w:hAnsi="Times New Roman" w:cs="Times New Roman"/>
          <w:sz w:val="28"/>
          <w:szCs w:val="28"/>
        </w:rPr>
        <w:t xml:space="preserve">ных норм не позволяют определить даже уровень правового регулирования – </w:t>
      </w:r>
      <w:r w:rsidR="00780422">
        <w:rPr>
          <w:rFonts w:ascii="Times New Roman" w:hAnsi="Times New Roman" w:cs="Times New Roman"/>
          <w:sz w:val="28"/>
          <w:szCs w:val="28"/>
        </w:rPr>
        <w:t xml:space="preserve">например, в пунктах 30-32, 34 ст. 37 устава города Выкса звучит: </w:t>
      </w:r>
      <w:r w:rsidRPr="001139D0">
        <w:rPr>
          <w:rFonts w:ascii="Times New Roman" w:hAnsi="Times New Roman" w:cs="Times New Roman"/>
          <w:sz w:val="28"/>
          <w:szCs w:val="28"/>
        </w:rPr>
        <w:t xml:space="preserve">«в </w:t>
      </w:r>
      <w:r w:rsidR="00780422">
        <w:rPr>
          <w:rFonts w:ascii="Times New Roman" w:hAnsi="Times New Roman" w:cs="Times New Roman"/>
          <w:sz w:val="28"/>
          <w:szCs w:val="28"/>
        </w:rPr>
        <w:t>устано</w:t>
      </w:r>
      <w:r w:rsidR="00780422">
        <w:rPr>
          <w:rFonts w:ascii="Times New Roman" w:hAnsi="Times New Roman" w:cs="Times New Roman"/>
          <w:sz w:val="28"/>
          <w:szCs w:val="28"/>
        </w:rPr>
        <w:t>в</w:t>
      </w:r>
      <w:r w:rsidR="00780422">
        <w:rPr>
          <w:rFonts w:ascii="Times New Roman" w:hAnsi="Times New Roman" w:cs="Times New Roman"/>
          <w:sz w:val="28"/>
          <w:szCs w:val="28"/>
        </w:rPr>
        <w:t>ленном</w:t>
      </w:r>
      <w:r w:rsidRPr="001139D0">
        <w:rPr>
          <w:rFonts w:ascii="Times New Roman" w:hAnsi="Times New Roman" w:cs="Times New Roman"/>
          <w:sz w:val="28"/>
          <w:szCs w:val="28"/>
        </w:rPr>
        <w:t xml:space="preserve"> </w:t>
      </w:r>
      <w:r w:rsidR="006B4D58">
        <w:rPr>
          <w:rFonts w:ascii="Times New Roman" w:hAnsi="Times New Roman" w:cs="Times New Roman"/>
          <w:sz w:val="28"/>
          <w:szCs w:val="28"/>
        </w:rPr>
        <w:t>п</w:t>
      </w:r>
      <w:r w:rsidR="00780422">
        <w:rPr>
          <w:rFonts w:ascii="Times New Roman" w:hAnsi="Times New Roman" w:cs="Times New Roman"/>
          <w:sz w:val="28"/>
          <w:szCs w:val="28"/>
        </w:rPr>
        <w:t>орядке</w:t>
      </w:r>
      <w:r w:rsidRPr="001139D0">
        <w:rPr>
          <w:rFonts w:ascii="Times New Roman" w:hAnsi="Times New Roman" w:cs="Times New Roman"/>
          <w:sz w:val="28"/>
          <w:szCs w:val="28"/>
        </w:rPr>
        <w:t xml:space="preserve">». Или, в </w:t>
      </w:r>
      <w:r w:rsidR="006B4D58">
        <w:rPr>
          <w:rFonts w:ascii="Times New Roman" w:hAnsi="Times New Roman" w:cs="Times New Roman"/>
          <w:sz w:val="28"/>
          <w:szCs w:val="28"/>
        </w:rPr>
        <w:t>ф</w:t>
      </w:r>
      <w:r w:rsidRPr="001139D0">
        <w:rPr>
          <w:rFonts w:ascii="Times New Roman" w:hAnsi="Times New Roman" w:cs="Times New Roman"/>
          <w:sz w:val="28"/>
          <w:szCs w:val="28"/>
        </w:rPr>
        <w:t>едеральном законе № 131-ФЗ в части организации муниципальной службы сделана отсылка к уставу муниципального образов</w:t>
      </w:r>
      <w:r w:rsidRPr="001139D0">
        <w:rPr>
          <w:rFonts w:ascii="Times New Roman" w:hAnsi="Times New Roman" w:cs="Times New Roman"/>
          <w:sz w:val="28"/>
          <w:szCs w:val="28"/>
        </w:rPr>
        <w:t>а</w:t>
      </w:r>
      <w:r w:rsidRPr="001139D0">
        <w:rPr>
          <w:rFonts w:ascii="Times New Roman" w:hAnsi="Times New Roman" w:cs="Times New Roman"/>
          <w:sz w:val="28"/>
          <w:szCs w:val="28"/>
        </w:rPr>
        <w:t xml:space="preserve">ния, но в </w:t>
      </w:r>
      <w:r w:rsidR="006B4D58">
        <w:rPr>
          <w:rFonts w:ascii="Times New Roman" w:hAnsi="Times New Roman" w:cs="Times New Roman"/>
          <w:sz w:val="28"/>
          <w:szCs w:val="28"/>
        </w:rPr>
        <w:t>у</w:t>
      </w:r>
      <w:r w:rsidRPr="001139D0">
        <w:rPr>
          <w:rFonts w:ascii="Times New Roman" w:hAnsi="Times New Roman" w:cs="Times New Roman"/>
          <w:sz w:val="28"/>
          <w:szCs w:val="28"/>
        </w:rPr>
        <w:t xml:space="preserve">ставе города </w:t>
      </w:r>
      <w:r w:rsidR="006B4D58">
        <w:rPr>
          <w:rFonts w:ascii="Times New Roman" w:hAnsi="Times New Roman" w:cs="Times New Roman"/>
          <w:sz w:val="28"/>
          <w:szCs w:val="28"/>
        </w:rPr>
        <w:t>Выкса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сделана обратная отсылка, что недопустимо.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1139D0">
        <w:rPr>
          <w:rFonts w:ascii="Times New Roman" w:hAnsi="Times New Roman" w:cs="Times New Roman"/>
          <w:sz w:val="28"/>
          <w:szCs w:val="28"/>
          <w:u w:val="single"/>
        </w:rPr>
        <w:t>5. Исправить очевидные ошибки:</w:t>
      </w:r>
    </w:p>
    <w:p w:rsidR="001139D0" w:rsidRPr="001139D0" w:rsidRDefault="001139D0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9D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A398F">
        <w:rPr>
          <w:rFonts w:ascii="Times New Roman" w:hAnsi="Times New Roman" w:cs="Times New Roman"/>
          <w:sz w:val="28"/>
          <w:szCs w:val="28"/>
        </w:rPr>
        <w:t>10</w:t>
      </w:r>
      <w:r w:rsidRPr="001139D0">
        <w:rPr>
          <w:rFonts w:ascii="Times New Roman" w:hAnsi="Times New Roman" w:cs="Times New Roman"/>
          <w:sz w:val="28"/>
          <w:szCs w:val="28"/>
        </w:rPr>
        <w:t xml:space="preserve"> ч. 1 ст. </w:t>
      </w:r>
      <w:r w:rsidR="007A398F">
        <w:rPr>
          <w:rFonts w:ascii="Times New Roman" w:hAnsi="Times New Roman" w:cs="Times New Roman"/>
          <w:sz w:val="28"/>
          <w:szCs w:val="28"/>
        </w:rPr>
        <w:t>5</w:t>
      </w:r>
      <w:r w:rsidRPr="001139D0">
        <w:rPr>
          <w:rFonts w:ascii="Times New Roman" w:hAnsi="Times New Roman" w:cs="Times New Roman"/>
          <w:sz w:val="28"/>
          <w:szCs w:val="28"/>
        </w:rPr>
        <w:t xml:space="preserve"> </w:t>
      </w:r>
      <w:r w:rsidR="007A398F">
        <w:rPr>
          <w:rFonts w:ascii="Times New Roman" w:hAnsi="Times New Roman" w:cs="Times New Roman"/>
          <w:sz w:val="28"/>
          <w:szCs w:val="28"/>
        </w:rPr>
        <w:t>у</w:t>
      </w:r>
      <w:r w:rsidRPr="001139D0">
        <w:rPr>
          <w:rFonts w:ascii="Times New Roman" w:hAnsi="Times New Roman" w:cs="Times New Roman"/>
          <w:sz w:val="28"/>
          <w:szCs w:val="28"/>
        </w:rPr>
        <w:t xml:space="preserve">става города </w:t>
      </w:r>
      <w:r w:rsidR="006B4D58">
        <w:rPr>
          <w:rFonts w:ascii="Times New Roman" w:hAnsi="Times New Roman" w:cs="Times New Roman"/>
          <w:sz w:val="28"/>
          <w:szCs w:val="28"/>
        </w:rPr>
        <w:t>Выкса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назван вопрос местного зн</w:t>
      </w:r>
      <w:r w:rsidRPr="001139D0">
        <w:rPr>
          <w:rFonts w:ascii="Times New Roman" w:hAnsi="Times New Roman" w:cs="Times New Roman"/>
          <w:sz w:val="28"/>
          <w:szCs w:val="28"/>
        </w:rPr>
        <w:t>а</w:t>
      </w:r>
      <w:r w:rsidRPr="001139D0">
        <w:rPr>
          <w:rFonts w:ascii="Times New Roman" w:hAnsi="Times New Roman" w:cs="Times New Roman"/>
          <w:sz w:val="28"/>
          <w:szCs w:val="28"/>
        </w:rPr>
        <w:t>чения «организация охраны общественного порядка на территории город</w:t>
      </w:r>
      <w:r w:rsidR="007A398F">
        <w:rPr>
          <w:rFonts w:ascii="Times New Roman" w:hAnsi="Times New Roman" w:cs="Times New Roman"/>
          <w:sz w:val="28"/>
          <w:szCs w:val="28"/>
        </w:rPr>
        <w:t>ск</w:t>
      </w:r>
      <w:r w:rsidR="007A398F">
        <w:rPr>
          <w:rFonts w:ascii="Times New Roman" w:hAnsi="Times New Roman" w:cs="Times New Roman"/>
          <w:sz w:val="28"/>
          <w:szCs w:val="28"/>
        </w:rPr>
        <w:t>о</w:t>
      </w:r>
      <w:r w:rsidR="007A398F">
        <w:rPr>
          <w:rFonts w:ascii="Times New Roman" w:hAnsi="Times New Roman" w:cs="Times New Roman"/>
          <w:sz w:val="28"/>
          <w:szCs w:val="28"/>
        </w:rPr>
        <w:t>го округа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муниципальной милицией». </w:t>
      </w:r>
      <w:proofErr w:type="gramStart"/>
      <w:r w:rsidRPr="001139D0">
        <w:rPr>
          <w:rFonts w:ascii="Times New Roman" w:hAnsi="Times New Roman" w:cs="Times New Roman"/>
          <w:sz w:val="28"/>
          <w:szCs w:val="28"/>
        </w:rPr>
        <w:t xml:space="preserve">В то же время, абзацем 2 ч. 3 ч. ст. 83 </w:t>
      </w:r>
      <w:r w:rsidR="007A398F">
        <w:rPr>
          <w:rFonts w:ascii="Times New Roman" w:hAnsi="Times New Roman" w:cs="Times New Roman"/>
          <w:sz w:val="28"/>
          <w:szCs w:val="28"/>
        </w:rPr>
        <w:t>ф</w:t>
      </w:r>
      <w:r w:rsidRPr="001139D0">
        <w:rPr>
          <w:rFonts w:ascii="Times New Roman" w:hAnsi="Times New Roman" w:cs="Times New Roman"/>
          <w:sz w:val="28"/>
          <w:szCs w:val="28"/>
        </w:rPr>
        <w:t>едерального закона № 131-ФЗ предусмотрено, что данное положение «вступает в силу в сроки, установленные федеральным законом, определя</w:t>
      </w:r>
      <w:r w:rsidRPr="001139D0">
        <w:rPr>
          <w:rFonts w:ascii="Times New Roman" w:hAnsi="Times New Roman" w:cs="Times New Roman"/>
          <w:sz w:val="28"/>
          <w:szCs w:val="28"/>
        </w:rPr>
        <w:t>ю</w:t>
      </w:r>
      <w:r w:rsidRPr="001139D0">
        <w:rPr>
          <w:rFonts w:ascii="Times New Roman" w:hAnsi="Times New Roman" w:cs="Times New Roman"/>
          <w:sz w:val="28"/>
          <w:szCs w:val="28"/>
        </w:rPr>
        <w:t xml:space="preserve">щим порядок организации и деятельности муниципальной милиции». 1 марта </w:t>
      </w:r>
      <w:smartTag w:uri="urn:schemas-microsoft-com:office:smarttags" w:element="metricconverter">
        <w:smartTagPr>
          <w:attr w:name="ProductID" w:val="2011 г"/>
        </w:smartTagPr>
        <w:r w:rsidRPr="001139D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139D0">
        <w:rPr>
          <w:rFonts w:ascii="Times New Roman" w:hAnsi="Times New Roman" w:cs="Times New Roman"/>
          <w:sz w:val="28"/>
          <w:szCs w:val="28"/>
        </w:rPr>
        <w:t xml:space="preserve">. </w:t>
      </w:r>
      <w:r w:rsidR="007A398F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Pr="001139D0">
        <w:rPr>
          <w:rFonts w:ascii="Times New Roman" w:hAnsi="Times New Roman" w:cs="Times New Roman"/>
          <w:sz w:val="28"/>
          <w:szCs w:val="28"/>
        </w:rPr>
        <w:t>федеральн</w:t>
      </w:r>
      <w:r w:rsidR="007A398F">
        <w:rPr>
          <w:rFonts w:ascii="Times New Roman" w:hAnsi="Times New Roman" w:cs="Times New Roman"/>
          <w:sz w:val="28"/>
          <w:szCs w:val="28"/>
        </w:rPr>
        <w:t>ый</w:t>
      </w:r>
      <w:r w:rsidRPr="001139D0">
        <w:rPr>
          <w:rFonts w:ascii="Times New Roman" w:hAnsi="Times New Roman" w:cs="Times New Roman"/>
          <w:sz w:val="28"/>
          <w:szCs w:val="28"/>
        </w:rPr>
        <w:t xml:space="preserve">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1139D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139D0">
        <w:rPr>
          <w:rFonts w:ascii="Times New Roman" w:hAnsi="Times New Roman" w:cs="Times New Roman"/>
          <w:sz w:val="28"/>
          <w:szCs w:val="28"/>
        </w:rPr>
        <w:t>. № 7-ФЗ «О полиции», в котором идеи создания муниципальной милиции нет и даже концепции</w:t>
      </w:r>
      <w:proofErr w:type="gramEnd"/>
      <w:r w:rsidRPr="001139D0">
        <w:rPr>
          <w:rFonts w:ascii="Times New Roman" w:hAnsi="Times New Roman" w:cs="Times New Roman"/>
          <w:sz w:val="28"/>
          <w:szCs w:val="28"/>
        </w:rPr>
        <w:t xml:space="preserve"> соответствующего федерального закона не разработано. Следов</w:t>
      </w:r>
      <w:r w:rsidRPr="001139D0">
        <w:rPr>
          <w:rFonts w:ascii="Times New Roman" w:hAnsi="Times New Roman" w:cs="Times New Roman"/>
          <w:sz w:val="28"/>
          <w:szCs w:val="28"/>
        </w:rPr>
        <w:t>а</w:t>
      </w:r>
      <w:r w:rsidRPr="001139D0">
        <w:rPr>
          <w:rFonts w:ascii="Times New Roman" w:hAnsi="Times New Roman" w:cs="Times New Roman"/>
          <w:sz w:val="28"/>
          <w:szCs w:val="28"/>
        </w:rPr>
        <w:t xml:space="preserve">тельно, в настоящее время нет объективных условий для решения данного вопроса местного значения в городе </w:t>
      </w:r>
      <w:r w:rsidR="006B4D58">
        <w:rPr>
          <w:rFonts w:ascii="Times New Roman" w:hAnsi="Times New Roman" w:cs="Times New Roman"/>
          <w:sz w:val="28"/>
          <w:szCs w:val="28"/>
        </w:rPr>
        <w:t>Выкса</w:t>
      </w:r>
      <w:r w:rsidRPr="001139D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</w:t>
      </w:r>
      <w:r w:rsidRPr="001139D0">
        <w:rPr>
          <w:rFonts w:ascii="Times New Roman" w:hAnsi="Times New Roman" w:cs="Times New Roman"/>
          <w:sz w:val="28"/>
          <w:szCs w:val="28"/>
        </w:rPr>
        <w:t>е</w:t>
      </w:r>
      <w:r w:rsidRPr="001139D0">
        <w:rPr>
          <w:rFonts w:ascii="Times New Roman" w:hAnsi="Times New Roman" w:cs="Times New Roman"/>
          <w:sz w:val="28"/>
          <w:szCs w:val="28"/>
        </w:rPr>
        <w:t xml:space="preserve">ния. </w:t>
      </w:r>
      <w:r w:rsidR="007A398F">
        <w:rPr>
          <w:rFonts w:ascii="Times New Roman" w:hAnsi="Times New Roman" w:cs="Times New Roman"/>
          <w:sz w:val="28"/>
          <w:szCs w:val="28"/>
        </w:rPr>
        <w:t>Аналогичные доводы в пользу исключения</w:t>
      </w:r>
      <w:r w:rsidRPr="001139D0">
        <w:rPr>
          <w:rFonts w:ascii="Times New Roman" w:hAnsi="Times New Roman" w:cs="Times New Roman"/>
          <w:sz w:val="28"/>
          <w:szCs w:val="28"/>
        </w:rPr>
        <w:t xml:space="preserve"> </w:t>
      </w:r>
      <w:r w:rsidR="007A398F">
        <w:rPr>
          <w:rFonts w:ascii="Times New Roman" w:hAnsi="Times New Roman" w:cs="Times New Roman"/>
          <w:sz w:val="28"/>
          <w:szCs w:val="28"/>
        </w:rPr>
        <w:t>пункта 42 ч. 1 ст. 5 устава города Выкса. Также следует исключить взаимосвязанные с названными п</w:t>
      </w:r>
      <w:r w:rsidR="007A398F">
        <w:rPr>
          <w:rFonts w:ascii="Times New Roman" w:hAnsi="Times New Roman" w:cs="Times New Roman"/>
          <w:sz w:val="28"/>
          <w:szCs w:val="28"/>
        </w:rPr>
        <w:t>о</w:t>
      </w:r>
      <w:r w:rsidR="007A398F">
        <w:rPr>
          <w:rFonts w:ascii="Times New Roman" w:hAnsi="Times New Roman" w:cs="Times New Roman"/>
          <w:sz w:val="28"/>
          <w:szCs w:val="28"/>
        </w:rPr>
        <w:t>ложениями нормы в ст. 37 устава города Выкса</w:t>
      </w:r>
      <w:r w:rsidRPr="001139D0">
        <w:rPr>
          <w:rFonts w:ascii="Times New Roman" w:hAnsi="Times New Roman" w:cs="Times New Roman"/>
          <w:sz w:val="28"/>
          <w:szCs w:val="28"/>
        </w:rPr>
        <w:t>;</w:t>
      </w:r>
    </w:p>
    <w:p w:rsidR="008B662A" w:rsidRPr="008B662A" w:rsidRDefault="008B662A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62A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 органам местного сам</w:t>
      </w:r>
      <w:r w:rsidRPr="008B662A">
        <w:rPr>
          <w:rFonts w:ascii="Times New Roman" w:hAnsi="Times New Roman" w:cs="Times New Roman"/>
          <w:sz w:val="28"/>
          <w:szCs w:val="28"/>
        </w:rPr>
        <w:t>о</w:t>
      </w:r>
      <w:r w:rsidRPr="008B662A">
        <w:rPr>
          <w:rFonts w:ascii="Times New Roman" w:hAnsi="Times New Roman" w:cs="Times New Roman"/>
          <w:sz w:val="28"/>
          <w:szCs w:val="28"/>
        </w:rPr>
        <w:t xml:space="preserve">управления даны полномочия, которые перечислены в ст. 17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B662A">
        <w:rPr>
          <w:rFonts w:ascii="Times New Roman" w:hAnsi="Times New Roman" w:cs="Times New Roman"/>
          <w:sz w:val="28"/>
          <w:szCs w:val="28"/>
        </w:rPr>
        <w:t xml:space="preserve">едерального закона № 131-ФЗ.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662A">
        <w:rPr>
          <w:rFonts w:ascii="Times New Roman" w:hAnsi="Times New Roman" w:cs="Times New Roman"/>
          <w:sz w:val="28"/>
          <w:szCs w:val="28"/>
        </w:rPr>
        <w:t xml:space="preserve">ставе города </w:t>
      </w:r>
      <w:r>
        <w:rPr>
          <w:rFonts w:ascii="Times New Roman" w:hAnsi="Times New Roman" w:cs="Times New Roman"/>
          <w:sz w:val="28"/>
          <w:szCs w:val="28"/>
        </w:rPr>
        <w:t>Выкса</w:t>
      </w:r>
      <w:r w:rsidRPr="008B662A">
        <w:rPr>
          <w:rFonts w:ascii="Times New Roman" w:hAnsi="Times New Roman" w:cs="Times New Roman"/>
          <w:sz w:val="28"/>
          <w:szCs w:val="28"/>
        </w:rPr>
        <w:t xml:space="preserve"> полномочия перечислены только применительно конкретных органов местного самоуправления, а общей но</w:t>
      </w:r>
      <w:r w:rsidRPr="008B662A">
        <w:rPr>
          <w:rFonts w:ascii="Times New Roman" w:hAnsi="Times New Roman" w:cs="Times New Roman"/>
          <w:sz w:val="28"/>
          <w:szCs w:val="28"/>
        </w:rPr>
        <w:t>р</w:t>
      </w:r>
      <w:r w:rsidRPr="008B662A">
        <w:rPr>
          <w:rFonts w:ascii="Times New Roman" w:hAnsi="Times New Roman" w:cs="Times New Roman"/>
          <w:sz w:val="28"/>
          <w:szCs w:val="28"/>
        </w:rPr>
        <w:t xml:space="preserve">мы по неясным причинам не предусмотрено, очевидно, что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662A">
        <w:rPr>
          <w:rFonts w:ascii="Times New Roman" w:hAnsi="Times New Roman" w:cs="Times New Roman"/>
          <w:sz w:val="28"/>
          <w:szCs w:val="28"/>
        </w:rPr>
        <w:t xml:space="preserve">став города </w:t>
      </w:r>
      <w:r>
        <w:rPr>
          <w:rFonts w:ascii="Times New Roman" w:hAnsi="Times New Roman" w:cs="Times New Roman"/>
          <w:sz w:val="28"/>
          <w:szCs w:val="28"/>
        </w:rPr>
        <w:t>Выкса</w:t>
      </w:r>
      <w:r w:rsidRPr="008B662A">
        <w:rPr>
          <w:rFonts w:ascii="Times New Roman" w:hAnsi="Times New Roman" w:cs="Times New Roman"/>
          <w:sz w:val="28"/>
          <w:szCs w:val="28"/>
        </w:rPr>
        <w:t xml:space="preserve"> следует дополнить ст. 7.</w:t>
      </w:r>
      <w:r w:rsidR="001139D0">
        <w:rPr>
          <w:rFonts w:ascii="Times New Roman" w:hAnsi="Times New Roman" w:cs="Times New Roman"/>
          <w:sz w:val="28"/>
          <w:szCs w:val="28"/>
        </w:rPr>
        <w:t>1</w:t>
      </w:r>
      <w:r w:rsidRPr="008B662A">
        <w:rPr>
          <w:rFonts w:ascii="Times New Roman" w:hAnsi="Times New Roman" w:cs="Times New Roman"/>
          <w:sz w:val="28"/>
          <w:szCs w:val="28"/>
        </w:rPr>
        <w:t>. Полномочия органов местного самоупра</w:t>
      </w:r>
      <w:r w:rsidRPr="008B662A">
        <w:rPr>
          <w:rFonts w:ascii="Times New Roman" w:hAnsi="Times New Roman" w:cs="Times New Roman"/>
          <w:sz w:val="28"/>
          <w:szCs w:val="28"/>
        </w:rPr>
        <w:t>в</w:t>
      </w:r>
      <w:r w:rsidRPr="008B662A">
        <w:rPr>
          <w:rFonts w:ascii="Times New Roman" w:hAnsi="Times New Roman" w:cs="Times New Roman"/>
          <w:sz w:val="28"/>
          <w:szCs w:val="28"/>
        </w:rPr>
        <w:t xml:space="preserve">ления города </w:t>
      </w:r>
      <w:r w:rsidR="001139D0">
        <w:rPr>
          <w:rFonts w:ascii="Times New Roman" w:hAnsi="Times New Roman" w:cs="Times New Roman"/>
          <w:sz w:val="28"/>
          <w:szCs w:val="28"/>
        </w:rPr>
        <w:t>Выкса</w:t>
      </w:r>
      <w:r w:rsidRPr="008B662A">
        <w:rPr>
          <w:rFonts w:ascii="Times New Roman" w:hAnsi="Times New Roman" w:cs="Times New Roman"/>
          <w:sz w:val="28"/>
          <w:szCs w:val="28"/>
        </w:rPr>
        <w:t>;</w:t>
      </w:r>
    </w:p>
    <w:p w:rsidR="008F549C" w:rsidRPr="008F549C" w:rsidRDefault="008F549C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662A">
        <w:rPr>
          <w:rFonts w:ascii="Times New Roman" w:hAnsi="Times New Roman" w:cs="Times New Roman"/>
          <w:sz w:val="28"/>
          <w:szCs w:val="28"/>
        </w:rPr>
        <w:t>первое предложение ч. 2 ст. 11 устава города Выкса следует привести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ч. 2 ст. 23 федерального закона № 131-ФЗ – «Муниципальные выборы назначаются Советом депутатов в сроки, предусмотренные уставом муниципального образования». Кроме того, нужно предусмотреть такие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ки, включая </w:t>
      </w:r>
      <w:r w:rsidRPr="008F549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F549C">
        <w:rPr>
          <w:rFonts w:ascii="Times New Roman" w:hAnsi="Times New Roman" w:cs="Times New Roman"/>
          <w:sz w:val="28"/>
          <w:szCs w:val="28"/>
        </w:rPr>
        <w:t xml:space="preserve"> дне голосования в соответствии с нормами Федерал</w:t>
      </w:r>
      <w:r w:rsidRPr="008F549C">
        <w:rPr>
          <w:rFonts w:ascii="Times New Roman" w:hAnsi="Times New Roman" w:cs="Times New Roman"/>
          <w:sz w:val="28"/>
          <w:szCs w:val="28"/>
        </w:rPr>
        <w:t>ь</w:t>
      </w:r>
      <w:r w:rsidRPr="008F549C">
        <w:rPr>
          <w:rFonts w:ascii="Times New Roman" w:hAnsi="Times New Roman" w:cs="Times New Roman"/>
          <w:sz w:val="28"/>
          <w:szCs w:val="28"/>
        </w:rPr>
        <w:t>ного закона от 12 июня 2002 г. № 67-ФЗ «Об основных гарантиях избир</w:t>
      </w:r>
      <w:r w:rsidRPr="008F549C">
        <w:rPr>
          <w:rFonts w:ascii="Times New Roman" w:hAnsi="Times New Roman" w:cs="Times New Roman"/>
          <w:sz w:val="28"/>
          <w:szCs w:val="28"/>
        </w:rPr>
        <w:t>а</w:t>
      </w:r>
      <w:r w:rsidRPr="008F549C">
        <w:rPr>
          <w:rFonts w:ascii="Times New Roman" w:hAnsi="Times New Roman" w:cs="Times New Roman"/>
          <w:sz w:val="28"/>
          <w:szCs w:val="28"/>
        </w:rPr>
        <w:t>тельных прав 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49C"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</w:t>
      </w:r>
      <w:r w:rsidRPr="008F549C">
        <w:rPr>
          <w:rFonts w:ascii="Times New Roman" w:hAnsi="Times New Roman" w:cs="Times New Roman"/>
          <w:sz w:val="28"/>
          <w:szCs w:val="28"/>
        </w:rPr>
        <w:t>е</w:t>
      </w:r>
      <w:r w:rsidRPr="008F549C">
        <w:rPr>
          <w:rFonts w:ascii="Times New Roman" w:hAnsi="Times New Roman" w:cs="Times New Roman"/>
          <w:sz w:val="28"/>
          <w:szCs w:val="28"/>
        </w:rPr>
        <w:t>рации»;</w:t>
      </w:r>
    </w:p>
    <w:p w:rsidR="00B668CF" w:rsidRDefault="00B668CF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8CF">
        <w:rPr>
          <w:rFonts w:ascii="Times New Roman" w:hAnsi="Times New Roman" w:cs="Times New Roman"/>
          <w:sz w:val="28"/>
          <w:szCs w:val="28"/>
        </w:rPr>
        <w:t xml:space="preserve">при условии порядка формирования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668CF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Выкса</w:t>
      </w:r>
      <w:r w:rsidR="008F549C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Pr="00B668CF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68CF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11 устава города Выкса</w:t>
      </w:r>
      <w:r w:rsidRPr="00B668CF">
        <w:rPr>
          <w:rFonts w:ascii="Times New Roman" w:hAnsi="Times New Roman" w:cs="Times New Roman"/>
          <w:sz w:val="28"/>
          <w:szCs w:val="28"/>
        </w:rPr>
        <w:t xml:space="preserve"> институт отзыва депутатов (</w:t>
      </w:r>
      <w:r>
        <w:rPr>
          <w:rFonts w:ascii="Times New Roman" w:hAnsi="Times New Roman" w:cs="Times New Roman"/>
          <w:sz w:val="28"/>
          <w:szCs w:val="28"/>
        </w:rPr>
        <w:t>пункт 8 ч. 1 ст. 31</w:t>
      </w:r>
      <w:r w:rsidRPr="00B668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 10 ст. 34</w:t>
      </w:r>
      <w:r w:rsidR="008F549C">
        <w:rPr>
          <w:rFonts w:ascii="Times New Roman" w:hAnsi="Times New Roman" w:cs="Times New Roman"/>
          <w:sz w:val="28"/>
          <w:szCs w:val="28"/>
        </w:rPr>
        <w:t xml:space="preserve"> устава города Выкса</w:t>
      </w:r>
      <w:r w:rsidRPr="00B668CF">
        <w:rPr>
          <w:rFonts w:ascii="Times New Roman" w:hAnsi="Times New Roman" w:cs="Times New Roman"/>
          <w:sz w:val="28"/>
          <w:szCs w:val="28"/>
        </w:rPr>
        <w:t>) не может быть пр</w:t>
      </w:r>
      <w:r w:rsidRPr="00B668CF">
        <w:rPr>
          <w:rFonts w:ascii="Times New Roman" w:hAnsi="Times New Roman" w:cs="Times New Roman"/>
          <w:sz w:val="28"/>
          <w:szCs w:val="28"/>
        </w:rPr>
        <w:t>и</w:t>
      </w:r>
      <w:r w:rsidRPr="00B668CF">
        <w:rPr>
          <w:rFonts w:ascii="Times New Roman" w:hAnsi="Times New Roman" w:cs="Times New Roman"/>
          <w:sz w:val="28"/>
          <w:szCs w:val="28"/>
        </w:rPr>
        <w:t>менен</w:t>
      </w:r>
      <w:r>
        <w:rPr>
          <w:rFonts w:ascii="Times New Roman" w:hAnsi="Times New Roman" w:cs="Times New Roman"/>
          <w:sz w:val="28"/>
          <w:szCs w:val="28"/>
        </w:rPr>
        <w:t xml:space="preserve"> в силу требований ч. 2.1. ст. 24 федерального закона № 131-ФЗ;</w:t>
      </w:r>
    </w:p>
    <w:p w:rsidR="005675B7" w:rsidRDefault="005675B7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ст. 22 устава города Выкса полномочия Совета депутатов по «удал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нию главы местного самоуправления в отставку» предусмотрены раньше, чем полномочия по его избранию (пункты 35 и 43 соответственно);</w:t>
      </w:r>
    </w:p>
    <w:p w:rsidR="00B055BA" w:rsidRDefault="00B055BA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абзац 1 части 3 ст. 32 устава города Выкса противоречит абзацу 2;</w:t>
      </w:r>
    </w:p>
    <w:p w:rsidR="00B055BA" w:rsidRDefault="00E547C3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пункт 13 ст. 33 устава города Выкса наделяет главу местного сам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управления полномочиями, которые противоречат действующему законод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тельству – «применяет меры дисциплинарной, материальной и иной отве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>
        <w:rPr>
          <w:rFonts w:ascii="Times New Roman" w:hAnsi="Times New Roman" w:cs="Times New Roman"/>
          <w:iCs/>
          <w:sz w:val="28"/>
          <w:szCs w:val="28"/>
        </w:rPr>
        <w:t>ственности», необходимо слова «, материальной и иной» исключить;</w:t>
      </w:r>
    </w:p>
    <w:p w:rsidR="008163B3" w:rsidRDefault="008163B3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пунктом 13 ч. 1 ст. 41 устава города Выкса названо такое основание д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срочного прекращения полномочий главы администрации городского округа, которое при модели организации местного самоуправления, предусмотре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ной уставом города Выкса, в принципе не может возникнуть;</w:t>
      </w:r>
    </w:p>
    <w:p w:rsidR="008163B3" w:rsidRDefault="008163B3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в противоречи</w:t>
      </w:r>
      <w:r w:rsidR="00B55916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 ст. 12 Конституции Российской Федерации, ст. 46 федерального закона № 131-ФЗ,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17 января 1992 г. № 2202-1 «О прокуратуре Российской Федерации», Уставом Нижегородской области ч. 7 ст. 46 устава города Выкса правом внесения проектов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правовых актов наделены в том числе «Губернатор Нижегородской области, Выксунский городской прокурор»</w:t>
      </w:r>
      <w:r w:rsidR="00B55916">
        <w:rPr>
          <w:rFonts w:ascii="Times New Roman" w:hAnsi="Times New Roman" w:cs="Times New Roman"/>
          <w:sz w:val="28"/>
          <w:szCs w:val="28"/>
        </w:rPr>
        <w:t>, а в соответствии с ч. 2 ст. 47 устава</w:t>
      </w:r>
      <w:proofErr w:type="gramEnd"/>
      <w:r w:rsidR="00B55916">
        <w:rPr>
          <w:rFonts w:ascii="Times New Roman" w:hAnsi="Times New Roman" w:cs="Times New Roman"/>
          <w:sz w:val="28"/>
          <w:szCs w:val="28"/>
        </w:rPr>
        <w:t xml:space="preserve"> города Выкса правом внесения проекта устава городского округа, проекта решения Совета депутатов о внесении изменений и дополнений в Устав городского округа наделен в том числе «Выксунский городской пр</w:t>
      </w:r>
      <w:r w:rsidR="00B55916">
        <w:rPr>
          <w:rFonts w:ascii="Times New Roman" w:hAnsi="Times New Roman" w:cs="Times New Roman"/>
          <w:sz w:val="28"/>
          <w:szCs w:val="28"/>
        </w:rPr>
        <w:t>о</w:t>
      </w:r>
      <w:r w:rsidR="00B55916">
        <w:rPr>
          <w:rFonts w:ascii="Times New Roman" w:hAnsi="Times New Roman" w:cs="Times New Roman"/>
          <w:sz w:val="28"/>
          <w:szCs w:val="28"/>
        </w:rPr>
        <w:t>курор». Данное противоречие следует устранить, исключив названных дол</w:t>
      </w:r>
      <w:r w:rsidR="00B55916">
        <w:rPr>
          <w:rFonts w:ascii="Times New Roman" w:hAnsi="Times New Roman" w:cs="Times New Roman"/>
          <w:sz w:val="28"/>
          <w:szCs w:val="28"/>
        </w:rPr>
        <w:t>ж</w:t>
      </w:r>
      <w:r w:rsidR="00B55916">
        <w:rPr>
          <w:rFonts w:ascii="Times New Roman" w:hAnsi="Times New Roman" w:cs="Times New Roman"/>
          <w:sz w:val="28"/>
          <w:szCs w:val="28"/>
        </w:rPr>
        <w:t>ностных лиц из числа субъектов права правотворческой инициативы;</w:t>
      </w:r>
    </w:p>
    <w:p w:rsidR="008163B3" w:rsidRDefault="00B55916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ст. 53 устава города Выкса не содержит перечня объектов муниципал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ной собственности – использовать отсылку к ст. 50 федерального закона № 131-ФЗ в этом случае недопустимо;</w:t>
      </w:r>
    </w:p>
    <w:p w:rsidR="00EB31C8" w:rsidRPr="00EB31C8" w:rsidRDefault="00EB31C8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31C8">
        <w:rPr>
          <w:rFonts w:ascii="Times New Roman" w:hAnsi="Times New Roman" w:cs="Times New Roman"/>
          <w:iCs/>
          <w:sz w:val="28"/>
          <w:szCs w:val="28"/>
        </w:rPr>
        <w:t>пунктом 8 ч. 1 ст. 4</w:t>
      </w:r>
      <w:r w:rsidR="008B662A">
        <w:rPr>
          <w:rFonts w:ascii="Times New Roman" w:hAnsi="Times New Roman" w:cs="Times New Roman"/>
          <w:iCs/>
          <w:sz w:val="28"/>
          <w:szCs w:val="28"/>
        </w:rPr>
        <w:t>4</w:t>
      </w:r>
      <w:r w:rsidRPr="00EB31C8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№ 131-ФЗ предусм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EB31C8">
        <w:rPr>
          <w:rFonts w:ascii="Times New Roman" w:hAnsi="Times New Roman" w:cs="Times New Roman"/>
          <w:iCs/>
          <w:sz w:val="28"/>
          <w:szCs w:val="28"/>
        </w:rPr>
        <w:t>трено, что уставом муниципального образования должны определяться в том числе «виды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вопросов»</w:t>
      </w:r>
      <w:r>
        <w:rPr>
          <w:rFonts w:ascii="Times New Roman" w:hAnsi="Times New Roman" w:cs="Times New Roman"/>
          <w:iCs/>
          <w:sz w:val="28"/>
          <w:szCs w:val="28"/>
        </w:rPr>
        <w:t>. Г</w:t>
      </w:r>
      <w:r w:rsidRPr="0014661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города Выкса, которая содержит максимально неконкретную отсылку к «федерал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законам», эту задачу не решает и должна быть приведена в соответствие с главой 10 </w:t>
      </w:r>
      <w:r w:rsidR="00780422">
        <w:rPr>
          <w:rFonts w:ascii="Times New Roman" w:hAnsi="Times New Roman" w:cs="Times New Roman"/>
          <w:iCs/>
          <w:sz w:val="28"/>
          <w:szCs w:val="28"/>
        </w:rPr>
        <w:t>федерального закона № 131-ФЗ.</w:t>
      </w:r>
    </w:p>
    <w:p w:rsidR="00780422" w:rsidRPr="00780422" w:rsidRDefault="00780422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780422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>
        <w:rPr>
          <w:rFonts w:ascii="Times New Roman" w:hAnsi="Times New Roman" w:cs="Times New Roman"/>
          <w:sz w:val="28"/>
          <w:szCs w:val="28"/>
          <w:u w:val="single"/>
        </w:rPr>
        <w:t>Продумать вопрос о д</w:t>
      </w:r>
      <w:r w:rsidRPr="00780422">
        <w:rPr>
          <w:rFonts w:ascii="Times New Roman" w:hAnsi="Times New Roman" w:cs="Times New Roman"/>
          <w:sz w:val="28"/>
          <w:szCs w:val="28"/>
          <w:u w:val="single"/>
        </w:rPr>
        <w:t>оп</w:t>
      </w:r>
      <w:r>
        <w:rPr>
          <w:rFonts w:ascii="Times New Roman" w:hAnsi="Times New Roman" w:cs="Times New Roman"/>
          <w:sz w:val="28"/>
          <w:szCs w:val="28"/>
          <w:u w:val="single"/>
        </w:rPr>
        <w:t>олнении</w:t>
      </w:r>
      <w:r w:rsidRPr="00780422">
        <w:rPr>
          <w:rFonts w:ascii="Times New Roman" w:hAnsi="Times New Roman" w:cs="Times New Roman"/>
          <w:sz w:val="28"/>
          <w:szCs w:val="28"/>
          <w:u w:val="single"/>
        </w:rPr>
        <w:t xml:space="preserve"> устав</w:t>
      </w:r>
      <w:r>
        <w:rPr>
          <w:rFonts w:ascii="Times New Roman" w:hAnsi="Times New Roman" w:cs="Times New Roman"/>
          <w:sz w:val="28"/>
          <w:szCs w:val="28"/>
          <w:u w:val="single"/>
        </w:rPr>
        <w:t>а города Выкса новелла</w:t>
      </w:r>
      <w:r w:rsidRPr="00780422">
        <w:rPr>
          <w:rFonts w:ascii="Times New Roman" w:hAnsi="Times New Roman" w:cs="Times New Roman"/>
          <w:sz w:val="28"/>
          <w:szCs w:val="28"/>
          <w:u w:val="single"/>
        </w:rPr>
        <w:t>ми:</w:t>
      </w:r>
    </w:p>
    <w:p w:rsidR="008B662A" w:rsidRDefault="008B662A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вопросов межмуниципального сотрудничества правильно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несено пунктом 33 ч. 1 ст. 22 устава города Выкса к компетенции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путатов, однако такой объем правового регулирования не только недостат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 (в федеральном законе № 131-ФЗ этой теме отведена целая глава 9), но и не отражает реальное положение дел (участие городского округа в Совете муниципальных образований Нижегородской области, Ассоциации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вительных органов при Законодательном Собрании Нижегородской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малых городов России, в побратимских отношениях с российскими и зарубежными городами);</w:t>
      </w:r>
    </w:p>
    <w:p w:rsidR="008F549C" w:rsidRPr="00146618" w:rsidRDefault="008F549C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6618">
        <w:rPr>
          <w:rFonts w:ascii="Times New Roman" w:hAnsi="Times New Roman" w:cs="Times New Roman"/>
          <w:sz w:val="28"/>
          <w:szCs w:val="28"/>
        </w:rPr>
        <w:t xml:space="preserve">оригинальной и действенной формой демократии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146618">
        <w:rPr>
          <w:rFonts w:ascii="Times New Roman" w:hAnsi="Times New Roman" w:cs="Times New Roman"/>
          <w:sz w:val="28"/>
          <w:szCs w:val="28"/>
        </w:rPr>
        <w:t xml:space="preserve"> наказы и</w:t>
      </w:r>
      <w:r w:rsidRPr="00146618">
        <w:rPr>
          <w:rFonts w:ascii="Times New Roman" w:hAnsi="Times New Roman" w:cs="Times New Roman"/>
          <w:sz w:val="28"/>
          <w:szCs w:val="28"/>
        </w:rPr>
        <w:t>з</w:t>
      </w:r>
      <w:r w:rsidRPr="00146618">
        <w:rPr>
          <w:rFonts w:ascii="Times New Roman" w:hAnsi="Times New Roman" w:cs="Times New Roman"/>
          <w:sz w:val="28"/>
          <w:szCs w:val="28"/>
        </w:rPr>
        <w:t>бирателей как совокупност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6618">
        <w:rPr>
          <w:rFonts w:ascii="Times New Roman" w:hAnsi="Times New Roman" w:cs="Times New Roman"/>
          <w:sz w:val="28"/>
          <w:szCs w:val="28"/>
        </w:rPr>
        <w:t xml:space="preserve"> предвыборных обещаний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депутатов,</w:t>
      </w:r>
      <w:r w:rsidRPr="00146618">
        <w:rPr>
          <w:rFonts w:ascii="Times New Roman" w:hAnsi="Times New Roman" w:cs="Times New Roman"/>
          <w:sz w:val="28"/>
          <w:szCs w:val="28"/>
        </w:rPr>
        <w:t xml:space="preserve"> за которые он обязан регулярно отчитываться перед изб</w:t>
      </w:r>
      <w:r w:rsidRPr="00146618">
        <w:rPr>
          <w:rFonts w:ascii="Times New Roman" w:hAnsi="Times New Roman" w:cs="Times New Roman"/>
          <w:sz w:val="28"/>
          <w:szCs w:val="28"/>
        </w:rPr>
        <w:t>и</w:t>
      </w:r>
      <w:r w:rsidRPr="00146618">
        <w:rPr>
          <w:rFonts w:ascii="Times New Roman" w:hAnsi="Times New Roman" w:cs="Times New Roman"/>
          <w:sz w:val="28"/>
          <w:szCs w:val="28"/>
        </w:rPr>
        <w:t>рателями и невыполнение которых влечет ответственность депутата</w:t>
      </w:r>
      <w:r>
        <w:rPr>
          <w:rFonts w:ascii="Times New Roman" w:hAnsi="Times New Roman" w:cs="Times New Roman"/>
          <w:sz w:val="28"/>
          <w:szCs w:val="28"/>
        </w:rPr>
        <w:t xml:space="preserve"> – такой элемент в статусе депутата более действенен, чем абстрактная формулировка в ч. 7 ст. 30 устава города Выкса</w:t>
      </w:r>
      <w:r w:rsidRPr="00146618">
        <w:rPr>
          <w:rFonts w:ascii="Times New Roman" w:hAnsi="Times New Roman" w:cs="Times New Roman"/>
          <w:sz w:val="28"/>
          <w:szCs w:val="28"/>
        </w:rPr>
        <w:t>;</w:t>
      </w:r>
    </w:p>
    <w:p w:rsidR="00D037D7" w:rsidRPr="00D037D7" w:rsidRDefault="00D037D7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37D7">
        <w:rPr>
          <w:rFonts w:ascii="Times New Roman" w:hAnsi="Times New Roman" w:cs="Times New Roman"/>
          <w:sz w:val="28"/>
          <w:szCs w:val="28"/>
        </w:rPr>
        <w:t xml:space="preserve">ч. 5 ст.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037D7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>
        <w:rPr>
          <w:rFonts w:ascii="Times New Roman" w:hAnsi="Times New Roman" w:cs="Times New Roman"/>
          <w:sz w:val="28"/>
          <w:szCs w:val="28"/>
        </w:rPr>
        <w:t>Выкса</w:t>
      </w:r>
      <w:r w:rsidRPr="00D037D7">
        <w:rPr>
          <w:rFonts w:ascii="Times New Roman" w:hAnsi="Times New Roman" w:cs="Times New Roman"/>
          <w:sz w:val="28"/>
          <w:szCs w:val="28"/>
        </w:rPr>
        <w:t xml:space="preserve"> предусматривает принесение присяги только Главой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037D7">
        <w:rPr>
          <w:rFonts w:ascii="Times New Roman" w:hAnsi="Times New Roman" w:cs="Times New Roman"/>
          <w:sz w:val="28"/>
          <w:szCs w:val="28"/>
        </w:rPr>
        <w:t>. Полагаем, что институт присяги может и должен быть распространен и на остальных депутатов Совета деп</w:t>
      </w:r>
      <w:r w:rsidRPr="00D037D7">
        <w:rPr>
          <w:rFonts w:ascii="Times New Roman" w:hAnsi="Times New Roman" w:cs="Times New Roman"/>
          <w:sz w:val="28"/>
          <w:szCs w:val="28"/>
        </w:rPr>
        <w:t>у</w:t>
      </w:r>
      <w:r w:rsidRPr="00D037D7">
        <w:rPr>
          <w:rFonts w:ascii="Times New Roman" w:hAnsi="Times New Roman" w:cs="Times New Roman"/>
          <w:sz w:val="28"/>
          <w:szCs w:val="28"/>
        </w:rPr>
        <w:t xml:space="preserve">татов и на главу местной администрации. </w:t>
      </w:r>
      <w:r>
        <w:rPr>
          <w:rFonts w:ascii="Times New Roman" w:hAnsi="Times New Roman" w:cs="Times New Roman"/>
          <w:sz w:val="28"/>
          <w:szCs w:val="28"/>
        </w:rPr>
        <w:t>Необходимо регламентировать</w:t>
      </w:r>
      <w:r w:rsidRPr="00D037D7">
        <w:rPr>
          <w:rFonts w:ascii="Times New Roman" w:hAnsi="Times New Roman" w:cs="Times New Roman"/>
          <w:sz w:val="28"/>
          <w:szCs w:val="28"/>
        </w:rPr>
        <w:t xml:space="preserve"> </w:t>
      </w:r>
      <w:r w:rsidR="00EE6FBB">
        <w:rPr>
          <w:rFonts w:ascii="Times New Roman" w:hAnsi="Times New Roman" w:cs="Times New Roman"/>
          <w:sz w:val="28"/>
          <w:szCs w:val="28"/>
        </w:rPr>
        <w:t>в</w:t>
      </w:r>
      <w:r w:rsidR="00EE6FBB">
        <w:rPr>
          <w:rFonts w:ascii="Times New Roman" w:hAnsi="Times New Roman" w:cs="Times New Roman"/>
          <w:sz w:val="28"/>
          <w:szCs w:val="28"/>
        </w:rPr>
        <w:t>ы</w:t>
      </w:r>
      <w:r w:rsidR="00EE6FBB">
        <w:rPr>
          <w:rFonts w:ascii="Times New Roman" w:hAnsi="Times New Roman" w:cs="Times New Roman"/>
          <w:sz w:val="28"/>
          <w:szCs w:val="28"/>
        </w:rPr>
        <w:t xml:space="preserve">дачу </w:t>
      </w:r>
      <w:r w:rsidRPr="00D037D7">
        <w:rPr>
          <w:rFonts w:ascii="Times New Roman" w:hAnsi="Times New Roman" w:cs="Times New Roman"/>
          <w:sz w:val="28"/>
          <w:szCs w:val="28"/>
        </w:rPr>
        <w:t>удостоверений должностны</w:t>
      </w:r>
      <w:r w:rsidR="00EE6FBB">
        <w:rPr>
          <w:rFonts w:ascii="Times New Roman" w:hAnsi="Times New Roman" w:cs="Times New Roman"/>
          <w:sz w:val="28"/>
          <w:szCs w:val="28"/>
        </w:rPr>
        <w:t>м</w:t>
      </w:r>
      <w:r w:rsidRPr="00D037D7">
        <w:rPr>
          <w:rFonts w:ascii="Times New Roman" w:hAnsi="Times New Roman" w:cs="Times New Roman"/>
          <w:sz w:val="28"/>
          <w:szCs w:val="28"/>
        </w:rPr>
        <w:t xml:space="preserve"> лиц</w:t>
      </w:r>
      <w:r w:rsidR="00EE6FBB">
        <w:rPr>
          <w:rFonts w:ascii="Times New Roman" w:hAnsi="Times New Roman" w:cs="Times New Roman"/>
          <w:sz w:val="28"/>
          <w:szCs w:val="28"/>
        </w:rPr>
        <w:t>ам, продумать вопрос использования</w:t>
      </w:r>
      <w:r w:rsidRPr="00D037D7">
        <w:rPr>
          <w:rFonts w:ascii="Times New Roman" w:hAnsi="Times New Roman" w:cs="Times New Roman"/>
          <w:sz w:val="28"/>
          <w:szCs w:val="28"/>
        </w:rPr>
        <w:t xml:space="preserve"> ин</w:t>
      </w:r>
      <w:r w:rsidR="00EE6FBB">
        <w:rPr>
          <w:rFonts w:ascii="Times New Roman" w:hAnsi="Times New Roman" w:cs="Times New Roman"/>
          <w:sz w:val="28"/>
          <w:szCs w:val="28"/>
        </w:rPr>
        <w:t>ой</w:t>
      </w:r>
      <w:r w:rsidRPr="00D037D7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EE6FBB">
        <w:rPr>
          <w:rFonts w:ascii="Times New Roman" w:hAnsi="Times New Roman" w:cs="Times New Roman"/>
          <w:sz w:val="28"/>
          <w:szCs w:val="28"/>
        </w:rPr>
        <w:t>ики</w:t>
      </w:r>
      <w:r w:rsidRPr="00D037D7">
        <w:rPr>
          <w:rFonts w:ascii="Times New Roman" w:hAnsi="Times New Roman" w:cs="Times New Roman"/>
          <w:sz w:val="28"/>
          <w:szCs w:val="28"/>
        </w:rPr>
        <w:t xml:space="preserve"> – нагруд</w:t>
      </w:r>
      <w:r w:rsidR="00EE6FBB">
        <w:rPr>
          <w:rFonts w:ascii="Times New Roman" w:hAnsi="Times New Roman" w:cs="Times New Roman"/>
          <w:sz w:val="28"/>
          <w:szCs w:val="28"/>
        </w:rPr>
        <w:t>ных значков депутатов</w:t>
      </w:r>
      <w:r w:rsidRPr="00D037D7">
        <w:rPr>
          <w:rFonts w:ascii="Times New Roman" w:hAnsi="Times New Roman" w:cs="Times New Roman"/>
          <w:sz w:val="28"/>
          <w:szCs w:val="28"/>
        </w:rPr>
        <w:t>;</w:t>
      </w:r>
    </w:p>
    <w:p w:rsidR="002053F9" w:rsidRDefault="00146618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46618">
        <w:rPr>
          <w:rFonts w:ascii="Times New Roman" w:hAnsi="Times New Roman" w:cs="Times New Roman"/>
          <w:sz w:val="28"/>
          <w:szCs w:val="28"/>
        </w:rPr>
        <w:t>дополнить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46618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146618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ями о контроле за деятельностью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местного самоуправления</w:t>
      </w:r>
      <w:r w:rsidR="00FC26D0">
        <w:rPr>
          <w:rFonts w:ascii="Times New Roman" w:hAnsi="Times New Roman" w:cs="Times New Roman"/>
          <w:sz w:val="28"/>
          <w:szCs w:val="28"/>
        </w:rPr>
        <w:t xml:space="preserve"> (предусмотрен ст. 77 федерального закона № 131-ФЗ)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146618">
        <w:rPr>
          <w:rFonts w:ascii="Times New Roman" w:hAnsi="Times New Roman" w:cs="Times New Roman"/>
          <w:sz w:val="28"/>
          <w:szCs w:val="28"/>
        </w:rPr>
        <w:t xml:space="preserve"> об общественном контроле за деятельностью органов местного самоуправления (см.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146618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661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618">
        <w:rPr>
          <w:rFonts w:ascii="Times New Roman" w:hAnsi="Times New Roman" w:cs="Times New Roman"/>
          <w:sz w:val="28"/>
          <w:szCs w:val="28"/>
        </w:rPr>
        <w:t xml:space="preserve"> противоде</w:t>
      </w:r>
      <w:r w:rsidRPr="00146618">
        <w:rPr>
          <w:rFonts w:ascii="Times New Roman" w:hAnsi="Times New Roman" w:cs="Times New Roman"/>
          <w:sz w:val="28"/>
          <w:szCs w:val="28"/>
        </w:rPr>
        <w:t>й</w:t>
      </w:r>
      <w:r w:rsidRPr="00146618">
        <w:rPr>
          <w:rFonts w:ascii="Times New Roman" w:hAnsi="Times New Roman" w:cs="Times New Roman"/>
          <w:sz w:val="28"/>
          <w:szCs w:val="28"/>
        </w:rPr>
        <w:t>ствия коррупции на 2012-2013 годы,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6618">
        <w:rPr>
          <w:rFonts w:ascii="Times New Roman" w:hAnsi="Times New Roman" w:cs="Times New Roman"/>
          <w:sz w:val="28"/>
          <w:szCs w:val="28"/>
        </w:rPr>
        <w:t>казом Президент</w:t>
      </w:r>
      <w:r w:rsidR="002053F9">
        <w:rPr>
          <w:rFonts w:ascii="Times New Roman" w:hAnsi="Times New Roman" w:cs="Times New Roman"/>
          <w:sz w:val="28"/>
          <w:szCs w:val="28"/>
        </w:rPr>
        <w:t>а РФ от 13 марта 2012 г. № 297) для чего целесообразно</w:t>
      </w:r>
      <w:r w:rsidRPr="0014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146618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46618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6618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Выкса</w:t>
      </w:r>
      <w:r w:rsidRPr="00146618">
        <w:rPr>
          <w:rFonts w:ascii="Times New Roman" w:hAnsi="Times New Roman" w:cs="Times New Roman"/>
          <w:sz w:val="28"/>
          <w:szCs w:val="28"/>
        </w:rPr>
        <w:t xml:space="preserve"> (по аналогии с </w:t>
      </w:r>
      <w:r w:rsidR="00FC26D0">
        <w:rPr>
          <w:rFonts w:ascii="Times New Roman" w:hAnsi="Times New Roman" w:cs="Times New Roman"/>
          <w:sz w:val="28"/>
          <w:szCs w:val="28"/>
        </w:rPr>
        <w:t>о</w:t>
      </w:r>
      <w:r w:rsidRPr="00146618">
        <w:rPr>
          <w:rFonts w:ascii="Times New Roman" w:hAnsi="Times New Roman" w:cs="Times New Roman"/>
          <w:sz w:val="28"/>
          <w:szCs w:val="28"/>
        </w:rPr>
        <w:t>бщественн</w:t>
      </w:r>
      <w:r w:rsidR="00FC26D0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Pr="00146618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C26D0">
        <w:rPr>
          <w:rFonts w:ascii="Times New Roman" w:hAnsi="Times New Roman" w:cs="Times New Roman"/>
          <w:sz w:val="28"/>
          <w:szCs w:val="28"/>
        </w:rPr>
        <w:t>ами</w:t>
      </w:r>
      <w:r w:rsidRPr="00146618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2053F9">
        <w:rPr>
          <w:rFonts w:ascii="Times New Roman" w:hAnsi="Times New Roman" w:cs="Times New Roman"/>
          <w:sz w:val="28"/>
          <w:szCs w:val="28"/>
        </w:rPr>
        <w:t>рации</w:t>
      </w:r>
      <w:r w:rsidR="00FC26D0">
        <w:rPr>
          <w:rFonts w:ascii="Times New Roman" w:hAnsi="Times New Roman" w:cs="Times New Roman"/>
          <w:sz w:val="28"/>
          <w:szCs w:val="28"/>
        </w:rPr>
        <w:t xml:space="preserve"> и Нижегородской области</w:t>
      </w:r>
      <w:r w:rsidR="002053F9">
        <w:rPr>
          <w:rFonts w:ascii="Times New Roman" w:hAnsi="Times New Roman" w:cs="Times New Roman"/>
          <w:sz w:val="28"/>
          <w:szCs w:val="28"/>
        </w:rPr>
        <w:t>)</w:t>
      </w:r>
      <w:r w:rsidR="00B668CF">
        <w:rPr>
          <w:rFonts w:ascii="Times New Roman" w:hAnsi="Times New Roman" w:cs="Times New Roman"/>
          <w:sz w:val="28"/>
          <w:szCs w:val="28"/>
        </w:rPr>
        <w:t>, иначе странно – идею Молодежной палаты в Выксе приняли, а Общественной палаты – нет</w:t>
      </w:r>
      <w:r w:rsidR="002053F9">
        <w:rPr>
          <w:rFonts w:ascii="Times New Roman" w:hAnsi="Times New Roman" w:cs="Times New Roman"/>
          <w:sz w:val="28"/>
          <w:szCs w:val="28"/>
        </w:rPr>
        <w:t>;</w:t>
      </w:r>
    </w:p>
    <w:p w:rsidR="00B668CF" w:rsidRPr="00B668CF" w:rsidRDefault="00B668CF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федерального закона № 131-ФЗ позволяет утверждать, что депутаты Совета депутатов города Выкс</w:t>
      </w:r>
      <w:r w:rsidR="008F549C">
        <w:rPr>
          <w:rFonts w:ascii="Times New Roman" w:hAnsi="Times New Roman" w:cs="Times New Roman"/>
          <w:sz w:val="28"/>
          <w:szCs w:val="28"/>
        </w:rPr>
        <w:t>а могут быть привлечены на общи</w:t>
      </w:r>
      <w:r>
        <w:rPr>
          <w:rFonts w:ascii="Times New Roman" w:hAnsi="Times New Roman" w:cs="Times New Roman"/>
          <w:sz w:val="28"/>
          <w:szCs w:val="28"/>
        </w:rPr>
        <w:t xml:space="preserve">х основаниях к </w:t>
      </w:r>
      <w:r w:rsidR="008F549C" w:rsidRPr="00B668CF">
        <w:rPr>
          <w:rFonts w:ascii="Times New Roman" w:hAnsi="Times New Roman" w:cs="Times New Roman"/>
          <w:sz w:val="28"/>
          <w:szCs w:val="28"/>
        </w:rPr>
        <w:t>юридической</w:t>
      </w:r>
      <w:r w:rsidR="008F549C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8F549C" w:rsidRPr="00B668CF">
        <w:rPr>
          <w:rFonts w:ascii="Times New Roman" w:hAnsi="Times New Roman" w:cs="Times New Roman"/>
          <w:sz w:val="28"/>
          <w:szCs w:val="28"/>
        </w:rPr>
        <w:t xml:space="preserve"> (за совершение администрати</w:t>
      </w:r>
      <w:r w:rsidR="008F549C" w:rsidRPr="00B668CF">
        <w:rPr>
          <w:rFonts w:ascii="Times New Roman" w:hAnsi="Times New Roman" w:cs="Times New Roman"/>
          <w:sz w:val="28"/>
          <w:szCs w:val="28"/>
        </w:rPr>
        <w:t>в</w:t>
      </w:r>
      <w:r w:rsidR="008F549C" w:rsidRPr="00B668CF">
        <w:rPr>
          <w:rFonts w:ascii="Times New Roman" w:hAnsi="Times New Roman" w:cs="Times New Roman"/>
          <w:sz w:val="28"/>
          <w:szCs w:val="28"/>
        </w:rPr>
        <w:t xml:space="preserve">ных правонарушений по КоАП РФ и законам </w:t>
      </w:r>
      <w:r w:rsidR="008F549C">
        <w:rPr>
          <w:rFonts w:ascii="Times New Roman" w:hAnsi="Times New Roman" w:cs="Times New Roman"/>
          <w:sz w:val="28"/>
          <w:szCs w:val="28"/>
        </w:rPr>
        <w:t>области</w:t>
      </w:r>
      <w:r w:rsidR="008F549C" w:rsidRPr="00B668CF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ответственности, за совершение налоговых правонарушений – по НК РФ, за совершение уголовных преступлений – по УК РФ, за гражданско-правовые деликты – по ГК РФ), </w:t>
      </w:r>
      <w:r w:rsidR="008F549C">
        <w:rPr>
          <w:rFonts w:ascii="Times New Roman" w:hAnsi="Times New Roman" w:cs="Times New Roman"/>
          <w:sz w:val="28"/>
          <w:szCs w:val="28"/>
        </w:rPr>
        <w:t>о</w:t>
      </w:r>
      <w:r w:rsidRPr="00B668CF">
        <w:rPr>
          <w:rFonts w:ascii="Times New Roman" w:hAnsi="Times New Roman" w:cs="Times New Roman"/>
          <w:sz w:val="28"/>
          <w:szCs w:val="28"/>
        </w:rPr>
        <w:t>днако необходимо предусмотреть основания и пор</w:t>
      </w:r>
      <w:r w:rsidRPr="00B668CF">
        <w:rPr>
          <w:rFonts w:ascii="Times New Roman" w:hAnsi="Times New Roman" w:cs="Times New Roman"/>
          <w:sz w:val="28"/>
          <w:szCs w:val="28"/>
        </w:rPr>
        <w:t>я</w:t>
      </w:r>
      <w:r w:rsidRPr="00B668CF">
        <w:rPr>
          <w:rFonts w:ascii="Times New Roman" w:hAnsi="Times New Roman" w:cs="Times New Roman"/>
          <w:sz w:val="28"/>
          <w:szCs w:val="28"/>
        </w:rPr>
        <w:t>док</w:t>
      </w:r>
      <w:proofErr w:type="gramEnd"/>
      <w:r w:rsidRPr="00B668CF">
        <w:rPr>
          <w:rFonts w:ascii="Times New Roman" w:hAnsi="Times New Roman" w:cs="Times New Roman"/>
          <w:sz w:val="28"/>
          <w:szCs w:val="28"/>
        </w:rPr>
        <w:t xml:space="preserve"> привлечения депутатов к ответственности за проступки в связи с неи</w:t>
      </w:r>
      <w:r w:rsidRPr="00B668CF">
        <w:rPr>
          <w:rFonts w:ascii="Times New Roman" w:hAnsi="Times New Roman" w:cs="Times New Roman"/>
          <w:sz w:val="28"/>
          <w:szCs w:val="28"/>
        </w:rPr>
        <w:t>с</w:t>
      </w:r>
      <w:r w:rsidRPr="00B668CF">
        <w:rPr>
          <w:rFonts w:ascii="Times New Roman" w:hAnsi="Times New Roman" w:cs="Times New Roman"/>
          <w:sz w:val="28"/>
          <w:szCs w:val="28"/>
        </w:rPr>
        <w:t>полнением обязанностей депутата (например, за невыполнение наказов изб</w:t>
      </w:r>
      <w:r w:rsidRPr="00B668CF">
        <w:rPr>
          <w:rFonts w:ascii="Times New Roman" w:hAnsi="Times New Roman" w:cs="Times New Roman"/>
          <w:sz w:val="28"/>
          <w:szCs w:val="28"/>
        </w:rPr>
        <w:t>и</w:t>
      </w:r>
      <w:r w:rsidRPr="00B668CF">
        <w:rPr>
          <w:rFonts w:ascii="Times New Roman" w:hAnsi="Times New Roman" w:cs="Times New Roman"/>
          <w:sz w:val="28"/>
          <w:szCs w:val="28"/>
        </w:rPr>
        <w:t xml:space="preserve">рателей, неявку без уважительных причин на заседания и иные мероприятия, организуемые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B668CF">
        <w:rPr>
          <w:rFonts w:ascii="Times New Roman" w:hAnsi="Times New Roman" w:cs="Times New Roman"/>
          <w:sz w:val="28"/>
          <w:szCs w:val="28"/>
        </w:rPr>
        <w:t>, нарушение депутатской этики) – объявл</w:t>
      </w:r>
      <w:r w:rsidRPr="00B668CF">
        <w:rPr>
          <w:rFonts w:ascii="Times New Roman" w:hAnsi="Times New Roman" w:cs="Times New Roman"/>
          <w:sz w:val="28"/>
          <w:szCs w:val="28"/>
        </w:rPr>
        <w:t>е</w:t>
      </w:r>
      <w:r w:rsidRPr="00B668CF">
        <w:rPr>
          <w:rFonts w:ascii="Times New Roman" w:hAnsi="Times New Roman" w:cs="Times New Roman"/>
          <w:sz w:val="28"/>
          <w:szCs w:val="28"/>
        </w:rPr>
        <w:t>ние предупреждения, замечание, лишение права устного выступления на з</w:t>
      </w:r>
      <w:r w:rsidRPr="00B668CF">
        <w:rPr>
          <w:rFonts w:ascii="Times New Roman" w:hAnsi="Times New Roman" w:cs="Times New Roman"/>
          <w:sz w:val="28"/>
          <w:szCs w:val="28"/>
        </w:rPr>
        <w:t>а</w:t>
      </w:r>
      <w:r w:rsidRPr="00B668CF">
        <w:rPr>
          <w:rFonts w:ascii="Times New Roman" w:hAnsi="Times New Roman" w:cs="Times New Roman"/>
          <w:sz w:val="28"/>
          <w:szCs w:val="28"/>
        </w:rPr>
        <w:t xml:space="preserve">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668CF">
        <w:rPr>
          <w:rFonts w:ascii="Times New Roman" w:hAnsi="Times New Roman" w:cs="Times New Roman"/>
          <w:sz w:val="28"/>
          <w:szCs w:val="28"/>
        </w:rPr>
        <w:t xml:space="preserve"> на опре</w:t>
      </w:r>
      <w:r w:rsidR="00780422">
        <w:rPr>
          <w:rFonts w:ascii="Times New Roman" w:hAnsi="Times New Roman" w:cs="Times New Roman"/>
          <w:sz w:val="28"/>
          <w:szCs w:val="28"/>
        </w:rPr>
        <w:t>деленный срок.</w:t>
      </w:r>
    </w:p>
    <w:p w:rsidR="00EE6FBB" w:rsidRDefault="00EE6FBB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37D7" w:rsidRPr="006545B6" w:rsidRDefault="00D037D7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45B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545B6" w:rsidRPr="006545B6">
        <w:rPr>
          <w:rFonts w:ascii="Times New Roman" w:hAnsi="Times New Roman" w:cs="Times New Roman"/>
          <w:sz w:val="28"/>
          <w:szCs w:val="28"/>
        </w:rPr>
        <w:t xml:space="preserve">Совету депутатов городского округа город Выкса </w:t>
      </w:r>
      <w:r w:rsidRPr="006545B6">
        <w:rPr>
          <w:rFonts w:ascii="Times New Roman" w:hAnsi="Times New Roman" w:cs="Times New Roman"/>
          <w:sz w:val="28"/>
          <w:szCs w:val="28"/>
        </w:rPr>
        <w:t>р</w:t>
      </w:r>
      <w:r w:rsidRPr="006545B6">
        <w:rPr>
          <w:rFonts w:ascii="Times New Roman" w:hAnsi="Times New Roman" w:cs="Times New Roman"/>
          <w:sz w:val="28"/>
          <w:szCs w:val="28"/>
        </w:rPr>
        <w:t>е</w:t>
      </w:r>
      <w:r w:rsidRPr="006545B6">
        <w:rPr>
          <w:rFonts w:ascii="Times New Roman" w:hAnsi="Times New Roman" w:cs="Times New Roman"/>
          <w:sz w:val="28"/>
          <w:szCs w:val="28"/>
        </w:rPr>
        <w:t xml:space="preserve">комендуется </w:t>
      </w:r>
      <w:r w:rsidR="006545B6" w:rsidRPr="006545B6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6545B6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6545B6" w:rsidRPr="006545B6">
        <w:rPr>
          <w:rFonts w:ascii="Times New Roman" w:hAnsi="Times New Roman" w:cs="Times New Roman"/>
          <w:sz w:val="28"/>
          <w:szCs w:val="28"/>
        </w:rPr>
        <w:t>городского округа город Выкса с уч</w:t>
      </w:r>
      <w:r w:rsidR="006545B6" w:rsidRPr="006545B6">
        <w:rPr>
          <w:rFonts w:ascii="Times New Roman" w:hAnsi="Times New Roman" w:cs="Times New Roman"/>
          <w:sz w:val="28"/>
          <w:szCs w:val="28"/>
        </w:rPr>
        <w:t>е</w:t>
      </w:r>
      <w:r w:rsidR="006545B6" w:rsidRPr="006545B6">
        <w:rPr>
          <w:rFonts w:ascii="Times New Roman" w:hAnsi="Times New Roman" w:cs="Times New Roman"/>
          <w:sz w:val="28"/>
          <w:szCs w:val="28"/>
        </w:rPr>
        <w:t>том высказанных замечаний и рекомендаций</w:t>
      </w:r>
      <w:r w:rsidRPr="006545B6">
        <w:rPr>
          <w:rFonts w:ascii="Times New Roman" w:hAnsi="Times New Roman" w:cs="Times New Roman"/>
          <w:sz w:val="28"/>
          <w:szCs w:val="28"/>
        </w:rPr>
        <w:t>.</w:t>
      </w:r>
    </w:p>
    <w:p w:rsidR="00D037D7" w:rsidRPr="006545B6" w:rsidRDefault="00D037D7" w:rsidP="00B5591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37D7" w:rsidRPr="00D037D7" w:rsidRDefault="006545B6" w:rsidP="00D037D7">
      <w:pPr>
        <w:pStyle w:val="a7"/>
        <w:spacing w:line="240" w:lineRule="auto"/>
        <w:ind w:firstLine="0"/>
      </w:pPr>
      <w:r>
        <w:t>Н</w:t>
      </w:r>
      <w:r w:rsidR="00D037D7" w:rsidRPr="00D037D7">
        <w:t xml:space="preserve">езависимый эксперт, уполномоченный на проведение экспертизы </w:t>
      </w:r>
    </w:p>
    <w:p w:rsidR="00D037D7" w:rsidRPr="00D037D7" w:rsidRDefault="00D037D7" w:rsidP="00D037D7">
      <w:pPr>
        <w:pStyle w:val="a7"/>
        <w:spacing w:line="240" w:lineRule="auto"/>
        <w:ind w:firstLine="0"/>
      </w:pPr>
      <w:proofErr w:type="gramStart"/>
      <w:r w:rsidRPr="00D037D7">
        <w:t xml:space="preserve">на </w:t>
      </w:r>
      <w:proofErr w:type="spellStart"/>
      <w:r w:rsidRPr="00D037D7">
        <w:t>коррупциогенность</w:t>
      </w:r>
      <w:proofErr w:type="spellEnd"/>
      <w:r w:rsidRPr="00D037D7">
        <w:t xml:space="preserve"> (свидетельство об аккредитации Минюста России </w:t>
      </w:r>
      <w:proofErr w:type="gramEnd"/>
    </w:p>
    <w:p w:rsidR="00D037D7" w:rsidRPr="00D037D7" w:rsidRDefault="00D037D7" w:rsidP="00D037D7">
      <w:pPr>
        <w:pStyle w:val="a7"/>
        <w:spacing w:line="240" w:lineRule="auto"/>
        <w:ind w:firstLine="0"/>
      </w:pPr>
      <w:proofErr w:type="gramStart"/>
      <w:r w:rsidRPr="00D037D7">
        <w:t xml:space="preserve">№ 165 от 7 июля </w:t>
      </w:r>
      <w:smartTag w:uri="urn:schemas-microsoft-com:office:smarttags" w:element="metricconverter">
        <w:smartTagPr>
          <w:attr w:name="ProductID" w:val="2009 г"/>
        </w:smartTagPr>
        <w:r w:rsidRPr="00D037D7">
          <w:t>2009 г</w:t>
        </w:r>
      </w:smartTag>
      <w:r w:rsidRPr="00D037D7">
        <w:t>.)</w:t>
      </w:r>
      <w:proofErr w:type="gramEnd"/>
    </w:p>
    <w:p w:rsidR="00D037D7" w:rsidRPr="00D037D7" w:rsidRDefault="00D037D7" w:rsidP="006545B6">
      <w:pPr>
        <w:pStyle w:val="a7"/>
        <w:spacing w:before="120" w:line="240" w:lineRule="auto"/>
        <w:ind w:firstLine="0"/>
      </w:pPr>
      <w:proofErr w:type="spellStart"/>
      <w:r w:rsidRPr="00D037D7">
        <w:t>к.ю.н</w:t>
      </w:r>
      <w:proofErr w:type="spellEnd"/>
      <w:r w:rsidRPr="00D037D7">
        <w:t xml:space="preserve">., доцент </w:t>
      </w:r>
      <w:r w:rsidRPr="00D037D7">
        <w:tab/>
      </w:r>
      <w:r w:rsidRPr="00D037D7">
        <w:tab/>
      </w:r>
      <w:r w:rsidRPr="00D037D7">
        <w:tab/>
      </w:r>
      <w:r w:rsidRPr="00D037D7">
        <w:tab/>
      </w:r>
      <w:r w:rsidRPr="00D037D7">
        <w:tab/>
      </w:r>
      <w:r w:rsidRPr="00D037D7">
        <w:tab/>
      </w:r>
      <w:r w:rsidRPr="00D037D7">
        <w:tab/>
      </w:r>
      <w:r w:rsidRPr="00D037D7">
        <w:tab/>
        <w:t xml:space="preserve">    А.Р. Лаврентьев</w:t>
      </w:r>
    </w:p>
    <w:p w:rsidR="006545B6" w:rsidRDefault="006545B6" w:rsidP="00D037D7">
      <w:pPr>
        <w:pStyle w:val="a7"/>
        <w:spacing w:line="240" w:lineRule="auto"/>
        <w:ind w:firstLine="0"/>
      </w:pPr>
    </w:p>
    <w:p w:rsidR="00D037D7" w:rsidRPr="00D037D7" w:rsidRDefault="006545B6" w:rsidP="00D037D7">
      <w:pPr>
        <w:pStyle w:val="a7"/>
        <w:spacing w:line="240" w:lineRule="auto"/>
        <w:ind w:firstLine="0"/>
      </w:pPr>
      <w:r>
        <w:t>«__»</w:t>
      </w:r>
      <w:r w:rsidR="00D037D7" w:rsidRPr="00D037D7">
        <w:t xml:space="preserve"> </w:t>
      </w:r>
      <w:r>
        <w:t>марта</w:t>
      </w:r>
      <w:r w:rsidR="00D037D7" w:rsidRPr="00D037D7">
        <w:t xml:space="preserve"> 201</w:t>
      </w:r>
      <w:r>
        <w:t>3</w:t>
      </w:r>
      <w:r w:rsidR="00D037D7" w:rsidRPr="00D037D7">
        <w:t xml:space="preserve"> г.</w:t>
      </w:r>
    </w:p>
    <w:sectPr w:rsidR="00D037D7" w:rsidRPr="00D037D7" w:rsidSect="00B9799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08" w:rsidRDefault="001D2F08" w:rsidP="0041586A">
      <w:pPr>
        <w:spacing w:after="0" w:line="240" w:lineRule="auto"/>
      </w:pPr>
      <w:r>
        <w:separator/>
      </w:r>
    </w:p>
  </w:endnote>
  <w:endnote w:type="continuationSeparator" w:id="0">
    <w:p w:rsidR="001D2F08" w:rsidRDefault="001D2F08" w:rsidP="0041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08" w:rsidRDefault="001D2F08" w:rsidP="0041586A">
      <w:pPr>
        <w:spacing w:after="0" w:line="240" w:lineRule="auto"/>
      </w:pPr>
      <w:r>
        <w:separator/>
      </w:r>
    </w:p>
  </w:footnote>
  <w:footnote w:type="continuationSeparator" w:id="0">
    <w:p w:rsidR="001D2F08" w:rsidRDefault="001D2F08" w:rsidP="0041586A">
      <w:pPr>
        <w:spacing w:after="0" w:line="240" w:lineRule="auto"/>
      </w:pPr>
      <w:r>
        <w:continuationSeparator/>
      </w:r>
    </w:p>
  </w:footnote>
  <w:footnote w:id="1">
    <w:p w:rsidR="005675B7" w:rsidRPr="00B9231B" w:rsidRDefault="005675B7" w:rsidP="0041586A">
      <w:pPr>
        <w:pStyle w:val="a4"/>
        <w:ind w:firstLine="720"/>
        <w:rPr>
          <w:sz w:val="24"/>
          <w:szCs w:val="24"/>
        </w:rPr>
      </w:pPr>
      <w:r w:rsidRPr="00B9231B">
        <w:rPr>
          <w:rStyle w:val="a6"/>
          <w:iCs/>
          <w:sz w:val="24"/>
          <w:szCs w:val="24"/>
        </w:rPr>
        <w:t>*</w:t>
      </w:r>
      <w:r w:rsidRPr="00B9231B">
        <w:rPr>
          <w:iCs/>
          <w:sz w:val="24"/>
          <w:szCs w:val="24"/>
        </w:rPr>
        <w:t xml:space="preserve"> Собрание законодательства Российской Федерации, 2010, № 10, ст. 1084.</w:t>
      </w:r>
    </w:p>
  </w:footnote>
  <w:footnote w:id="2">
    <w:p w:rsidR="005675B7" w:rsidRPr="00B9231B" w:rsidRDefault="005675B7" w:rsidP="00B9231B">
      <w:pPr>
        <w:pStyle w:val="a4"/>
        <w:ind w:firstLine="709"/>
        <w:rPr>
          <w:sz w:val="24"/>
          <w:szCs w:val="24"/>
        </w:rPr>
      </w:pPr>
      <w:r w:rsidRPr="00B9231B">
        <w:rPr>
          <w:rStyle w:val="a6"/>
          <w:sz w:val="24"/>
          <w:szCs w:val="24"/>
        </w:rPr>
        <w:footnoteRef/>
      </w:r>
      <w:r w:rsidRPr="00B9231B">
        <w:rPr>
          <w:sz w:val="24"/>
          <w:szCs w:val="24"/>
        </w:rPr>
        <w:t xml:space="preserve"> С участием студентки факультета подготовки специалистов для судебной сист</w:t>
      </w:r>
      <w:r w:rsidRPr="00B9231B">
        <w:rPr>
          <w:sz w:val="24"/>
          <w:szCs w:val="24"/>
        </w:rPr>
        <w:t>е</w:t>
      </w:r>
      <w:r w:rsidRPr="00B9231B">
        <w:rPr>
          <w:sz w:val="24"/>
          <w:szCs w:val="24"/>
        </w:rPr>
        <w:t>мы (юридического факультета) ПФ ФГБОУВПО «РАП» Гришакиной Е.А.</w:t>
      </w:r>
    </w:p>
  </w:footnote>
  <w:footnote w:id="3">
    <w:p w:rsidR="005675B7" w:rsidRPr="00AF12C8" w:rsidRDefault="005675B7" w:rsidP="00AF12C8">
      <w:pPr>
        <w:pStyle w:val="a4"/>
        <w:ind w:firstLine="720"/>
        <w:rPr>
          <w:sz w:val="24"/>
          <w:szCs w:val="24"/>
        </w:rPr>
      </w:pPr>
      <w:r w:rsidRPr="00AF12C8">
        <w:rPr>
          <w:rStyle w:val="a6"/>
          <w:sz w:val="24"/>
          <w:szCs w:val="24"/>
        </w:rPr>
        <w:footnoteRef/>
      </w:r>
      <w:r w:rsidRPr="00AF12C8">
        <w:rPr>
          <w:sz w:val="24"/>
          <w:szCs w:val="24"/>
        </w:rPr>
        <w:t xml:space="preserve"> Вступает в силу по истечении 90 дней после дня его официального опубликов</w:t>
      </w:r>
      <w:r w:rsidRPr="00AF12C8">
        <w:rPr>
          <w:sz w:val="24"/>
          <w:szCs w:val="24"/>
        </w:rPr>
        <w:t>а</w:t>
      </w:r>
      <w:r w:rsidRPr="00AF12C8">
        <w:rPr>
          <w:sz w:val="24"/>
          <w:szCs w:val="24"/>
        </w:rPr>
        <w:t>ния – с 1 апре</w:t>
      </w:r>
      <w:r>
        <w:rPr>
          <w:sz w:val="24"/>
          <w:szCs w:val="24"/>
        </w:rPr>
        <w:t>ля 2013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B7" w:rsidRDefault="005675B7" w:rsidP="00D037D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5B7" w:rsidRDefault="005675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5B7" w:rsidRDefault="005675B7" w:rsidP="00D037D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78A3">
      <w:rPr>
        <w:rStyle w:val="ab"/>
        <w:noProof/>
      </w:rPr>
      <w:t>1</w:t>
    </w:r>
    <w:r>
      <w:rPr>
        <w:rStyle w:val="ab"/>
      </w:rPr>
      <w:fldChar w:fldCharType="end"/>
    </w:r>
  </w:p>
  <w:p w:rsidR="005675B7" w:rsidRDefault="005675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0D"/>
    <w:multiLevelType w:val="hybridMultilevel"/>
    <w:tmpl w:val="EFC0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833F5"/>
    <w:multiLevelType w:val="hybridMultilevel"/>
    <w:tmpl w:val="EBB87180"/>
    <w:lvl w:ilvl="0" w:tplc="E42AC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DA250A"/>
    <w:multiLevelType w:val="hybridMultilevel"/>
    <w:tmpl w:val="286E7190"/>
    <w:lvl w:ilvl="0" w:tplc="00144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D5679"/>
    <w:multiLevelType w:val="hybridMultilevel"/>
    <w:tmpl w:val="70D88BF8"/>
    <w:lvl w:ilvl="0" w:tplc="FFA29D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1E"/>
    <w:rsid w:val="0006676D"/>
    <w:rsid w:val="001139D0"/>
    <w:rsid w:val="00146618"/>
    <w:rsid w:val="00194B90"/>
    <w:rsid w:val="001D2F08"/>
    <w:rsid w:val="002053F9"/>
    <w:rsid w:val="0025202B"/>
    <w:rsid w:val="00412942"/>
    <w:rsid w:val="0041586A"/>
    <w:rsid w:val="00456EC0"/>
    <w:rsid w:val="004A4779"/>
    <w:rsid w:val="00542440"/>
    <w:rsid w:val="005675B7"/>
    <w:rsid w:val="005705A8"/>
    <w:rsid w:val="006545B6"/>
    <w:rsid w:val="006B4D58"/>
    <w:rsid w:val="006C194C"/>
    <w:rsid w:val="006D35E8"/>
    <w:rsid w:val="00780422"/>
    <w:rsid w:val="00784858"/>
    <w:rsid w:val="007A398F"/>
    <w:rsid w:val="008163B3"/>
    <w:rsid w:val="0087752F"/>
    <w:rsid w:val="008B662A"/>
    <w:rsid w:val="008F549C"/>
    <w:rsid w:val="009E229B"/>
    <w:rsid w:val="00AF12C8"/>
    <w:rsid w:val="00AF78A3"/>
    <w:rsid w:val="00B055BA"/>
    <w:rsid w:val="00B40977"/>
    <w:rsid w:val="00B41CCE"/>
    <w:rsid w:val="00B55916"/>
    <w:rsid w:val="00B609D0"/>
    <w:rsid w:val="00B668CF"/>
    <w:rsid w:val="00B9010E"/>
    <w:rsid w:val="00B9231B"/>
    <w:rsid w:val="00B97992"/>
    <w:rsid w:val="00BD7A1E"/>
    <w:rsid w:val="00BE515D"/>
    <w:rsid w:val="00CC2F42"/>
    <w:rsid w:val="00D037D7"/>
    <w:rsid w:val="00E03D98"/>
    <w:rsid w:val="00E279DB"/>
    <w:rsid w:val="00E547C3"/>
    <w:rsid w:val="00EA7A04"/>
    <w:rsid w:val="00EB31C8"/>
    <w:rsid w:val="00EE6FBB"/>
    <w:rsid w:val="00F15F78"/>
    <w:rsid w:val="00F5007F"/>
    <w:rsid w:val="00FC26D0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7D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1E"/>
    <w:pPr>
      <w:ind w:left="720"/>
      <w:contextualSpacing/>
    </w:pPr>
  </w:style>
  <w:style w:type="paragraph" w:styleId="a4">
    <w:name w:val="footnote text"/>
    <w:basedOn w:val="a"/>
    <w:link w:val="a5"/>
    <w:semiHidden/>
    <w:rsid w:val="0041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586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41586A"/>
    <w:rPr>
      <w:vertAlign w:val="superscript"/>
    </w:rPr>
  </w:style>
  <w:style w:type="character" w:customStyle="1" w:styleId="10">
    <w:name w:val="Заголовок 1 Знак"/>
    <w:basedOn w:val="a0"/>
    <w:link w:val="1"/>
    <w:rsid w:val="00D03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 Indent"/>
    <w:basedOn w:val="a"/>
    <w:link w:val="a8"/>
    <w:rsid w:val="00D037D7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037D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rsid w:val="00D03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037D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037D7"/>
  </w:style>
  <w:style w:type="paragraph" w:styleId="ac">
    <w:name w:val="Body Text"/>
    <w:basedOn w:val="a"/>
    <w:link w:val="ad"/>
    <w:rsid w:val="00D037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037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7D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1E"/>
    <w:pPr>
      <w:ind w:left="720"/>
      <w:contextualSpacing/>
    </w:pPr>
  </w:style>
  <w:style w:type="paragraph" w:styleId="a4">
    <w:name w:val="footnote text"/>
    <w:basedOn w:val="a"/>
    <w:link w:val="a5"/>
    <w:semiHidden/>
    <w:rsid w:val="0041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1586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41586A"/>
    <w:rPr>
      <w:vertAlign w:val="superscript"/>
    </w:rPr>
  </w:style>
  <w:style w:type="character" w:customStyle="1" w:styleId="10">
    <w:name w:val="Заголовок 1 Знак"/>
    <w:basedOn w:val="a0"/>
    <w:link w:val="1"/>
    <w:rsid w:val="00D03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 Indent"/>
    <w:basedOn w:val="a"/>
    <w:link w:val="a8"/>
    <w:rsid w:val="00D037D7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037D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rsid w:val="00D03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037D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037D7"/>
  </w:style>
  <w:style w:type="paragraph" w:styleId="ac">
    <w:name w:val="Body Text"/>
    <w:basedOn w:val="a"/>
    <w:link w:val="ad"/>
    <w:rsid w:val="00D037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037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A5EC-03B2-4A17-91D0-567E184D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Миронова Галина Викторовна</cp:lastModifiedBy>
  <cp:revision>1</cp:revision>
  <dcterms:created xsi:type="dcterms:W3CDTF">2017-06-07T13:11:00Z</dcterms:created>
  <dcterms:modified xsi:type="dcterms:W3CDTF">2017-06-07T13:11:00Z</dcterms:modified>
</cp:coreProperties>
</file>