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AA" w:rsidRPr="00EB001A" w:rsidRDefault="009E2FAA" w:rsidP="009E2FAA">
      <w:pPr>
        <w:spacing w:after="0" w:line="240" w:lineRule="auto"/>
        <w:jc w:val="center"/>
        <w:rPr>
          <w:rFonts w:ascii="Times New Roman" w:eastAsia="Times New Roman" w:hAnsi="Times New Roman" w:cs="Times New Roman"/>
          <w:b/>
          <w:bCs/>
          <w:sz w:val="28"/>
          <w:szCs w:val="28"/>
          <w:lang w:eastAsia="ru-RU"/>
        </w:rPr>
      </w:pPr>
      <w:r w:rsidRPr="00EB001A">
        <w:rPr>
          <w:rFonts w:ascii="Times New Roman" w:eastAsia="Times New Roman" w:hAnsi="Times New Roman" w:cs="Times New Roman"/>
          <w:b/>
          <w:bCs/>
          <w:sz w:val="28"/>
          <w:szCs w:val="28"/>
          <w:lang w:eastAsia="ru-RU"/>
        </w:rPr>
        <w:t>ЗАКЛЮЧЕНИЕ</w:t>
      </w:r>
    </w:p>
    <w:p w:rsidR="009E2FAA" w:rsidRPr="00EB001A" w:rsidRDefault="009E2FAA" w:rsidP="009E2FAA">
      <w:pPr>
        <w:spacing w:after="0" w:line="240" w:lineRule="auto"/>
        <w:ind w:left="1418" w:right="1417"/>
        <w:jc w:val="both"/>
        <w:rPr>
          <w:rFonts w:ascii="Times New Roman" w:eastAsia="Times New Roman" w:hAnsi="Times New Roman" w:cs="Times New Roman"/>
          <w:b/>
          <w:bCs/>
          <w:sz w:val="28"/>
          <w:szCs w:val="28"/>
          <w:lang w:eastAsia="ru-RU"/>
        </w:rPr>
      </w:pPr>
      <w:r w:rsidRPr="00EB001A">
        <w:rPr>
          <w:rFonts w:ascii="Times New Roman" w:eastAsia="Times New Roman" w:hAnsi="Times New Roman" w:cs="Times New Roman"/>
          <w:b/>
          <w:bCs/>
          <w:sz w:val="28"/>
          <w:szCs w:val="28"/>
          <w:lang w:eastAsia="ru-RU"/>
        </w:rPr>
        <w:t>Совета при Президенте Российской Федерации по развитию гражданского общества и правам чел</w:t>
      </w:r>
      <w:r w:rsidRPr="00EB001A">
        <w:rPr>
          <w:rFonts w:ascii="Times New Roman" w:eastAsia="Times New Roman" w:hAnsi="Times New Roman" w:cs="Times New Roman"/>
          <w:b/>
          <w:bCs/>
          <w:sz w:val="28"/>
          <w:szCs w:val="28"/>
          <w:lang w:eastAsia="ru-RU"/>
        </w:rPr>
        <w:t>о</w:t>
      </w:r>
      <w:r w:rsidRPr="00EB001A">
        <w:rPr>
          <w:rFonts w:ascii="Times New Roman" w:eastAsia="Times New Roman" w:hAnsi="Times New Roman" w:cs="Times New Roman"/>
          <w:b/>
          <w:bCs/>
          <w:sz w:val="28"/>
          <w:szCs w:val="28"/>
          <w:lang w:eastAsia="ru-RU"/>
        </w:rPr>
        <w:t>века на Федеральный закон № 768237-6 «О внес</w:t>
      </w:r>
      <w:r w:rsidRPr="00EB001A">
        <w:rPr>
          <w:rFonts w:ascii="Times New Roman" w:eastAsia="Times New Roman" w:hAnsi="Times New Roman" w:cs="Times New Roman"/>
          <w:b/>
          <w:bCs/>
          <w:sz w:val="28"/>
          <w:szCs w:val="28"/>
          <w:lang w:eastAsia="ru-RU"/>
        </w:rPr>
        <w:t>е</w:t>
      </w:r>
      <w:r w:rsidRPr="00EB001A">
        <w:rPr>
          <w:rFonts w:ascii="Times New Roman" w:eastAsia="Times New Roman" w:hAnsi="Times New Roman" w:cs="Times New Roman"/>
          <w:b/>
          <w:bCs/>
          <w:sz w:val="28"/>
          <w:szCs w:val="28"/>
          <w:lang w:eastAsia="ru-RU"/>
        </w:rPr>
        <w:t>нии изменений в Федеральный закон «Об общих принципах организации местного самоуправления в Российской Федерации»</w:t>
      </w:r>
    </w:p>
    <w:p w:rsidR="009E2FAA" w:rsidRPr="009E2FAA" w:rsidRDefault="009E2FAA" w:rsidP="009E2FAA">
      <w:pPr>
        <w:spacing w:after="0" w:line="240" w:lineRule="auto"/>
        <w:jc w:val="center"/>
        <w:rPr>
          <w:rFonts w:ascii="Times New Roman" w:eastAsia="Times New Roman" w:hAnsi="Times New Roman" w:cs="Times New Roman"/>
          <w:sz w:val="28"/>
          <w:szCs w:val="28"/>
          <w:lang w:eastAsia="ru-RU"/>
        </w:rPr>
      </w:pP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xml:space="preserve">Настоящее заключение подготовлено в соответствии с подпунктами "а" и </w:t>
      </w:r>
      <w:r w:rsidR="00EB001A" w:rsidRPr="009E2FA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д</w:t>
      </w:r>
      <w:r w:rsidR="00EB001A" w:rsidRPr="009E2FA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пункта 4 и подлежит рассмотрению в соответствии с пунктом 13 Пол</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жения о Совете при Президенте Российской Федерации по развитию гра</w:t>
      </w:r>
      <w:r w:rsidRPr="009E2FAA">
        <w:rPr>
          <w:rFonts w:ascii="Times New Roman" w:eastAsia="Times New Roman" w:hAnsi="Times New Roman" w:cs="Times New Roman"/>
          <w:sz w:val="28"/>
          <w:szCs w:val="28"/>
          <w:lang w:eastAsia="ru-RU"/>
        </w:rPr>
        <w:t>ж</w:t>
      </w:r>
      <w:r w:rsidRPr="009E2FAA">
        <w:rPr>
          <w:rFonts w:ascii="Times New Roman" w:eastAsia="Times New Roman" w:hAnsi="Times New Roman" w:cs="Times New Roman"/>
          <w:sz w:val="28"/>
          <w:szCs w:val="28"/>
          <w:lang w:eastAsia="ru-RU"/>
        </w:rPr>
        <w:t xml:space="preserve">данского общества и правам человека (далее </w:t>
      </w:r>
      <w:r w:rsid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Совет), утвержденного ук</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зом Президента Российской Федерации от 1 февраля 2011 г. № 120.</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Предметом настоящего заключения является принятый 24 марта 2017 г. Государственной Думой Федерального Собрания Российской Федерации Ф</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 xml:space="preserve">деральный закон № 768237-6 «О внесении изменений в Федеральный закон </w:t>
      </w:r>
      <w:r w:rsidR="00EB001A" w:rsidRPr="009E2FA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EB001A" w:rsidRPr="009E2FA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(далее – Закон).</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28 марта 2017 г. он одобрен Советом Федерации Федерального Собр</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ния Российской Федерации.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При оценке Закона Совет исходил из основополагающих положений Конституции Российской Федерации, доктринальных положений констит</w:t>
      </w:r>
      <w:r w:rsidRPr="009E2FAA">
        <w:rPr>
          <w:rFonts w:ascii="Times New Roman" w:eastAsia="Times New Roman" w:hAnsi="Times New Roman" w:cs="Times New Roman"/>
          <w:sz w:val="28"/>
          <w:szCs w:val="28"/>
          <w:lang w:eastAsia="ru-RU"/>
        </w:rPr>
        <w:t>у</w:t>
      </w:r>
      <w:r w:rsidRPr="009E2FAA">
        <w:rPr>
          <w:rFonts w:ascii="Times New Roman" w:eastAsia="Times New Roman" w:hAnsi="Times New Roman" w:cs="Times New Roman"/>
          <w:sz w:val="28"/>
          <w:szCs w:val="28"/>
          <w:lang w:eastAsia="ru-RU"/>
        </w:rPr>
        <w:t xml:space="preserve">ционного, муниципального, гражданского, градостроительного, земельного права, </w:t>
      </w:r>
      <w:proofErr w:type="gramStart"/>
      <w:r w:rsidRPr="009E2FAA">
        <w:rPr>
          <w:rFonts w:ascii="Times New Roman" w:eastAsia="Times New Roman" w:hAnsi="Times New Roman" w:cs="Times New Roman"/>
          <w:sz w:val="28"/>
          <w:szCs w:val="28"/>
          <w:lang w:eastAsia="ru-RU"/>
        </w:rPr>
        <w:t>права социального обеспечения</w:t>
      </w:r>
      <w:proofErr w:type="gramEnd"/>
      <w:r w:rsidRPr="009E2FAA">
        <w:rPr>
          <w:rFonts w:ascii="Times New Roman" w:eastAsia="Times New Roman" w:hAnsi="Times New Roman" w:cs="Times New Roman"/>
          <w:sz w:val="28"/>
          <w:szCs w:val="28"/>
          <w:lang w:eastAsia="ru-RU"/>
        </w:rPr>
        <w:t xml:space="preserve"> и сложившейся правоприменительной практики.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По результатам правовой экспертизы Закона с привлечением специал</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стов Российской академии народного хозяйства и государственной службы при Президенте Российской Федерации, Института законодательства и сра</w:t>
      </w:r>
      <w:r w:rsidRPr="009E2FAA">
        <w:rPr>
          <w:rFonts w:ascii="Times New Roman" w:eastAsia="Times New Roman" w:hAnsi="Times New Roman" w:cs="Times New Roman"/>
          <w:sz w:val="28"/>
          <w:szCs w:val="28"/>
          <w:lang w:eastAsia="ru-RU"/>
        </w:rPr>
        <w:t>в</w:t>
      </w:r>
      <w:r w:rsidRPr="009E2FAA">
        <w:rPr>
          <w:rFonts w:ascii="Times New Roman" w:eastAsia="Times New Roman" w:hAnsi="Times New Roman" w:cs="Times New Roman"/>
          <w:sz w:val="28"/>
          <w:szCs w:val="28"/>
          <w:lang w:eastAsia="ru-RU"/>
        </w:rPr>
        <w:t>нительного правоведения при Правительстве Российской Федерации, Мо</w:t>
      </w:r>
      <w:r w:rsidRPr="009E2FAA">
        <w:rPr>
          <w:rFonts w:ascii="Times New Roman" w:eastAsia="Times New Roman" w:hAnsi="Times New Roman" w:cs="Times New Roman"/>
          <w:sz w:val="28"/>
          <w:szCs w:val="28"/>
          <w:lang w:eastAsia="ru-RU"/>
        </w:rPr>
        <w:t>с</w:t>
      </w:r>
      <w:r w:rsidRPr="009E2FAA">
        <w:rPr>
          <w:rFonts w:ascii="Times New Roman" w:eastAsia="Times New Roman" w:hAnsi="Times New Roman" w:cs="Times New Roman"/>
          <w:sz w:val="28"/>
          <w:szCs w:val="28"/>
          <w:lang w:eastAsia="ru-RU"/>
        </w:rPr>
        <w:t>ковского государственного университета имени М.В. Ломоносова, Госуда</w:t>
      </w:r>
      <w:r w:rsidRPr="009E2FAA">
        <w:rPr>
          <w:rFonts w:ascii="Times New Roman" w:eastAsia="Times New Roman" w:hAnsi="Times New Roman" w:cs="Times New Roman"/>
          <w:sz w:val="28"/>
          <w:szCs w:val="28"/>
          <w:lang w:eastAsia="ru-RU"/>
        </w:rPr>
        <w:t>р</w:t>
      </w:r>
      <w:r w:rsidRPr="009E2FAA">
        <w:rPr>
          <w:rFonts w:ascii="Times New Roman" w:eastAsia="Times New Roman" w:hAnsi="Times New Roman" w:cs="Times New Roman"/>
          <w:sz w:val="28"/>
          <w:szCs w:val="28"/>
          <w:lang w:eastAsia="ru-RU"/>
        </w:rPr>
        <w:t>ственного университета управления и Академии социального управления Совет приходит к следующим выводам.</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xml:space="preserve">В качестве базового уровня местного самоуправления в Конституции Российской Федерации (часть 1 статьи 131), а затем и в Федеральном законе от 6 октября 2003 г. № 131-ФЗ «Об общих принципах организации местного самоуправления в Российской Федерации» (далее </w:t>
      </w:r>
      <w:r w:rsid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Федеральный закон № 131-ФЗ) определены поселения и допущено существование других террит</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 xml:space="preserve">рий как муниципальных образований. </w:t>
      </w:r>
      <w:proofErr w:type="gramStart"/>
      <w:r w:rsidRPr="009E2FAA">
        <w:rPr>
          <w:rFonts w:ascii="Times New Roman" w:eastAsia="Times New Roman" w:hAnsi="Times New Roman" w:cs="Times New Roman"/>
          <w:sz w:val="28"/>
          <w:szCs w:val="28"/>
          <w:lang w:eastAsia="ru-RU"/>
        </w:rPr>
        <w:t>Это и предопределило закрепление в Федеральном законе № 131-ФЗ так называемой «двухуровневой» организ</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ции органов местного самоуправления, где «нижний», самый приближенный к населению уровень представляют городские и сельские поселения, а «вер</w:t>
      </w:r>
      <w:r w:rsidRPr="009E2FAA">
        <w:rPr>
          <w:rFonts w:ascii="Times New Roman" w:eastAsia="Times New Roman" w:hAnsi="Times New Roman" w:cs="Times New Roman"/>
          <w:sz w:val="28"/>
          <w:szCs w:val="28"/>
          <w:lang w:eastAsia="ru-RU"/>
        </w:rPr>
        <w:t>х</w:t>
      </w:r>
      <w:r w:rsidRPr="009E2FAA">
        <w:rPr>
          <w:rFonts w:ascii="Times New Roman" w:eastAsia="Times New Roman" w:hAnsi="Times New Roman" w:cs="Times New Roman"/>
          <w:sz w:val="28"/>
          <w:szCs w:val="28"/>
          <w:lang w:eastAsia="ru-RU"/>
        </w:rPr>
        <w:t xml:space="preserve">ний» </w:t>
      </w:r>
      <w:r w:rsid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муниципальные районы, имеющие в своем составе городские и (или) сельские поселения и призванные выполнять функции </w:t>
      </w:r>
      <w:proofErr w:type="spellStart"/>
      <w:r w:rsidRPr="009E2FAA">
        <w:rPr>
          <w:rFonts w:ascii="Times New Roman" w:eastAsia="Times New Roman" w:hAnsi="Times New Roman" w:cs="Times New Roman"/>
          <w:sz w:val="28"/>
          <w:szCs w:val="28"/>
          <w:lang w:eastAsia="ru-RU"/>
        </w:rPr>
        <w:t>межпоселенч</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ского</w:t>
      </w:r>
      <w:proofErr w:type="spellEnd"/>
      <w:r w:rsidRPr="009E2FAA">
        <w:rPr>
          <w:rFonts w:ascii="Times New Roman" w:eastAsia="Times New Roman" w:hAnsi="Times New Roman" w:cs="Times New Roman"/>
          <w:sz w:val="28"/>
          <w:szCs w:val="28"/>
          <w:lang w:eastAsia="ru-RU"/>
        </w:rPr>
        <w:t xml:space="preserve"> характера.</w:t>
      </w:r>
      <w:proofErr w:type="gramEnd"/>
      <w:r w:rsidRPr="009E2FAA">
        <w:rPr>
          <w:rFonts w:ascii="Times New Roman" w:eastAsia="Times New Roman" w:hAnsi="Times New Roman" w:cs="Times New Roman"/>
          <w:sz w:val="28"/>
          <w:szCs w:val="28"/>
          <w:lang w:eastAsia="ru-RU"/>
        </w:rPr>
        <w:t xml:space="preserve"> Такая система долго существовала в Советском Союзе и продо</w:t>
      </w:r>
      <w:r w:rsidRPr="009E2FAA">
        <w:rPr>
          <w:rFonts w:ascii="Times New Roman" w:eastAsia="Times New Roman" w:hAnsi="Times New Roman" w:cs="Times New Roman"/>
          <w:sz w:val="28"/>
          <w:szCs w:val="28"/>
          <w:lang w:eastAsia="ru-RU"/>
        </w:rPr>
        <w:t>л</w:t>
      </w:r>
      <w:r w:rsidRPr="009E2FAA">
        <w:rPr>
          <w:rFonts w:ascii="Times New Roman" w:eastAsia="Times New Roman" w:hAnsi="Times New Roman" w:cs="Times New Roman"/>
          <w:sz w:val="28"/>
          <w:szCs w:val="28"/>
          <w:lang w:eastAsia="ru-RU"/>
        </w:rPr>
        <w:t>жает существовать в большом количестве развитых государств.</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lastRenderedPageBreak/>
        <w:t>Закон устанавливает новый вид преобразования муниципальных обр</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 xml:space="preserve">зований </w:t>
      </w:r>
      <w:r w:rsid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объединение всех входящих в муниципальный район поселений в единый городской округ, после чего упраздняются поселенческие органы местного самоуправления, а поселения и сам муниципальный район - полн</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стью утрачивают статус муниципального образования. Из трех основ сист</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мы местного самоуправления у поселений изымаются все три: и территория, и полномочия и бюджет. Для реализации предлагаемого нового вида прео</w:t>
      </w:r>
      <w:r w:rsidRPr="009E2FAA">
        <w:rPr>
          <w:rFonts w:ascii="Times New Roman" w:eastAsia="Times New Roman" w:hAnsi="Times New Roman" w:cs="Times New Roman"/>
          <w:sz w:val="28"/>
          <w:szCs w:val="28"/>
          <w:lang w:eastAsia="ru-RU"/>
        </w:rPr>
        <w:t>б</w:t>
      </w:r>
      <w:r w:rsidRPr="009E2FAA">
        <w:rPr>
          <w:rFonts w:ascii="Times New Roman" w:eastAsia="Times New Roman" w:hAnsi="Times New Roman" w:cs="Times New Roman"/>
          <w:sz w:val="28"/>
          <w:szCs w:val="28"/>
          <w:lang w:eastAsia="ru-RU"/>
        </w:rPr>
        <w:t>разования обязательность голосования непосредственно населения заменяе</w:t>
      </w:r>
      <w:r w:rsidRPr="009E2FAA">
        <w:rPr>
          <w:rFonts w:ascii="Times New Roman" w:eastAsia="Times New Roman" w:hAnsi="Times New Roman" w:cs="Times New Roman"/>
          <w:sz w:val="28"/>
          <w:szCs w:val="28"/>
          <w:lang w:eastAsia="ru-RU"/>
        </w:rPr>
        <w:t>т</w:t>
      </w:r>
      <w:r w:rsidRPr="009E2FAA">
        <w:rPr>
          <w:rFonts w:ascii="Times New Roman" w:eastAsia="Times New Roman" w:hAnsi="Times New Roman" w:cs="Times New Roman"/>
          <w:sz w:val="28"/>
          <w:szCs w:val="28"/>
          <w:lang w:eastAsia="ru-RU"/>
        </w:rPr>
        <w:t>ся Законом на голосование депутатов.</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Тем самым Закон фактически упраздняет установленную частью 1 ст</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тьи 131 Конституции Российской Федерации двухуровневую систему орг</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низации местного самоуправления, являющуюся одним из важнейших д</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стижений реформы местного самоуправления 2003 г.</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proofErr w:type="gramStart"/>
      <w:r w:rsidRPr="009E2FAA">
        <w:rPr>
          <w:rFonts w:ascii="Times New Roman" w:eastAsia="Times New Roman" w:hAnsi="Times New Roman" w:cs="Times New Roman"/>
          <w:sz w:val="28"/>
          <w:szCs w:val="28"/>
          <w:lang w:eastAsia="ru-RU"/>
        </w:rPr>
        <w:t>Предлагаемая одноуровневая модель является, по существу, фиктивной формой организации местного самоуправления в муниципальном образов</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нии (городском округе), органы которого фактически не будут подотчетны местному населению, а будут полностью подчинены региональным властям через назначаемого главу городского округа, а депутаты – представители п</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селений ввиду своей малочисленности (по нормам представительства) в с</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ставе представительного органа городского округа не смогут оказывать зн</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чимого влияния на принятие решений в</w:t>
      </w:r>
      <w:proofErr w:type="gramEnd"/>
      <w:r w:rsidRPr="009E2FAA">
        <w:rPr>
          <w:rFonts w:ascii="Times New Roman" w:eastAsia="Times New Roman" w:hAnsi="Times New Roman" w:cs="Times New Roman"/>
          <w:sz w:val="28"/>
          <w:szCs w:val="28"/>
          <w:lang w:eastAsia="ru-RU"/>
        </w:rPr>
        <w:t xml:space="preserve"> </w:t>
      </w:r>
      <w:proofErr w:type="gramStart"/>
      <w:r w:rsidRPr="009E2FAA">
        <w:rPr>
          <w:rFonts w:ascii="Times New Roman" w:eastAsia="Times New Roman" w:hAnsi="Times New Roman" w:cs="Times New Roman"/>
          <w:sz w:val="28"/>
          <w:szCs w:val="28"/>
          <w:lang w:eastAsia="ru-RU"/>
        </w:rPr>
        <w:t>интересах</w:t>
      </w:r>
      <w:proofErr w:type="gramEnd"/>
      <w:r w:rsidRPr="009E2FAA">
        <w:rPr>
          <w:rFonts w:ascii="Times New Roman" w:eastAsia="Times New Roman" w:hAnsi="Times New Roman" w:cs="Times New Roman"/>
          <w:sz w:val="28"/>
          <w:szCs w:val="28"/>
          <w:lang w:eastAsia="ru-RU"/>
        </w:rPr>
        <w:t xml:space="preserve"> избирателей, в том числе в части распоряжения средствами окружного бюджета.</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Законом предусматривается противоречащая всей логике муниципал</w:t>
      </w:r>
      <w:r w:rsidRPr="009E2FAA">
        <w:rPr>
          <w:rFonts w:ascii="Times New Roman" w:eastAsia="Times New Roman" w:hAnsi="Times New Roman" w:cs="Times New Roman"/>
          <w:sz w:val="28"/>
          <w:szCs w:val="28"/>
          <w:lang w:eastAsia="ru-RU"/>
        </w:rPr>
        <w:t>ь</w:t>
      </w:r>
      <w:r w:rsidRPr="009E2FAA">
        <w:rPr>
          <w:rFonts w:ascii="Times New Roman" w:eastAsia="Times New Roman" w:hAnsi="Times New Roman" w:cs="Times New Roman"/>
          <w:sz w:val="28"/>
          <w:szCs w:val="28"/>
          <w:lang w:eastAsia="ru-RU"/>
        </w:rPr>
        <w:t>ного развития возможность наделения статусом городского округа любых поселений (в том числе и сельских), не имеющих достаточного уровня урб</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низации, утвержденных генеральным планом перспектив развития именно как городского поселения, сложившейся социальной, транспортной и иной инфраструктуры, необходимой для решения вопросов местного значения. Помимо отсутствия логики неясны и задачи, для решения которых образуе</w:t>
      </w:r>
      <w:r w:rsidRPr="009E2FAA">
        <w:rPr>
          <w:rFonts w:ascii="Times New Roman" w:eastAsia="Times New Roman" w:hAnsi="Times New Roman" w:cs="Times New Roman"/>
          <w:sz w:val="28"/>
          <w:szCs w:val="28"/>
          <w:lang w:eastAsia="ru-RU"/>
        </w:rPr>
        <w:t>т</w:t>
      </w:r>
      <w:r w:rsidRPr="009E2FAA">
        <w:rPr>
          <w:rFonts w:ascii="Times New Roman" w:eastAsia="Times New Roman" w:hAnsi="Times New Roman" w:cs="Times New Roman"/>
          <w:sz w:val="28"/>
          <w:szCs w:val="28"/>
          <w:lang w:eastAsia="ru-RU"/>
        </w:rPr>
        <w:t>ся такой городской округ.</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Закон является логическим продолжением реформ по полному встра</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ванию местного самоуправления в систему государственной власти, что не соответствует его предназначению как форме народовластия (статья 3 Ко</w:t>
      </w:r>
      <w:r w:rsidRPr="009E2FAA">
        <w:rPr>
          <w:rFonts w:ascii="Times New Roman" w:eastAsia="Times New Roman" w:hAnsi="Times New Roman" w:cs="Times New Roman"/>
          <w:sz w:val="28"/>
          <w:szCs w:val="28"/>
          <w:lang w:eastAsia="ru-RU"/>
        </w:rPr>
        <w:t>н</w:t>
      </w:r>
      <w:r w:rsidRPr="009E2FAA">
        <w:rPr>
          <w:rFonts w:ascii="Times New Roman" w:eastAsia="Times New Roman" w:hAnsi="Times New Roman" w:cs="Times New Roman"/>
          <w:sz w:val="28"/>
          <w:szCs w:val="28"/>
          <w:lang w:eastAsia="ru-RU"/>
        </w:rPr>
        <w:t>ституции Российской Федерации).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Вопреки требованиям ст. 12 Конституции Российской Федерации о с</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 xml:space="preserve">мостоятельности местного самоуправления и его </w:t>
      </w:r>
      <w:proofErr w:type="spellStart"/>
      <w:r w:rsidRPr="009E2FAA">
        <w:rPr>
          <w:rFonts w:ascii="Times New Roman" w:eastAsia="Times New Roman" w:hAnsi="Times New Roman" w:cs="Times New Roman"/>
          <w:sz w:val="28"/>
          <w:szCs w:val="28"/>
          <w:lang w:eastAsia="ru-RU"/>
        </w:rPr>
        <w:t>невхождении</w:t>
      </w:r>
      <w:proofErr w:type="spellEnd"/>
      <w:r w:rsidRPr="009E2FAA">
        <w:rPr>
          <w:rFonts w:ascii="Times New Roman" w:eastAsia="Times New Roman" w:hAnsi="Times New Roman" w:cs="Times New Roman"/>
          <w:sz w:val="28"/>
          <w:szCs w:val="28"/>
          <w:lang w:eastAsia="ru-RU"/>
        </w:rPr>
        <w:t xml:space="preserve"> в систему о</w:t>
      </w:r>
      <w:r w:rsidRPr="009E2FAA">
        <w:rPr>
          <w:rFonts w:ascii="Times New Roman" w:eastAsia="Times New Roman" w:hAnsi="Times New Roman" w:cs="Times New Roman"/>
          <w:sz w:val="28"/>
          <w:szCs w:val="28"/>
          <w:lang w:eastAsia="ru-RU"/>
        </w:rPr>
        <w:t>р</w:t>
      </w:r>
      <w:r w:rsidRPr="009E2FAA">
        <w:rPr>
          <w:rFonts w:ascii="Times New Roman" w:eastAsia="Times New Roman" w:hAnsi="Times New Roman" w:cs="Times New Roman"/>
          <w:sz w:val="28"/>
          <w:szCs w:val="28"/>
          <w:lang w:eastAsia="ru-RU"/>
        </w:rPr>
        <w:t>ганов государственной власти, предлагаемая законопроектом одноуровневая модель местного самоуправления, по существу, подменяет местное сам</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управление на основном, поселенческом уровне, управленческим придатком региональных властей.</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Поскольку Закон принимался в фактически экстренном порядке, без надлежащего анализа и исследования в профильных комитетах обоих палат Государственной Думы и Совета Федерации, а также общественного обсу</w:t>
      </w:r>
      <w:r w:rsidRPr="009E2FAA">
        <w:rPr>
          <w:rFonts w:ascii="Times New Roman" w:eastAsia="Times New Roman" w:hAnsi="Times New Roman" w:cs="Times New Roman"/>
          <w:sz w:val="28"/>
          <w:szCs w:val="28"/>
          <w:lang w:eastAsia="ru-RU"/>
        </w:rPr>
        <w:t>ж</w:t>
      </w:r>
      <w:r w:rsidRPr="009E2FAA">
        <w:rPr>
          <w:rFonts w:ascii="Times New Roman" w:eastAsia="Times New Roman" w:hAnsi="Times New Roman" w:cs="Times New Roman"/>
          <w:sz w:val="28"/>
          <w:szCs w:val="28"/>
          <w:lang w:eastAsia="ru-RU"/>
        </w:rPr>
        <w:t xml:space="preserve">дения, Совет предлагает Президенту Российской Федерации отклонить </w:t>
      </w:r>
      <w:proofErr w:type="gramStart"/>
      <w:r w:rsidRPr="009E2FAA">
        <w:rPr>
          <w:rFonts w:ascii="Times New Roman" w:eastAsia="Times New Roman" w:hAnsi="Times New Roman" w:cs="Times New Roman"/>
          <w:sz w:val="28"/>
          <w:szCs w:val="28"/>
          <w:lang w:eastAsia="ru-RU"/>
        </w:rPr>
        <w:t>Закон по</w:t>
      </w:r>
      <w:proofErr w:type="gramEnd"/>
      <w:r w:rsidRPr="009E2FAA">
        <w:rPr>
          <w:rFonts w:ascii="Times New Roman" w:eastAsia="Times New Roman" w:hAnsi="Times New Roman" w:cs="Times New Roman"/>
          <w:sz w:val="28"/>
          <w:szCs w:val="28"/>
          <w:lang w:eastAsia="ru-RU"/>
        </w:rPr>
        <w:t xml:space="preserve"> следующим основаниям:</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lastRenderedPageBreak/>
        <w:t xml:space="preserve">- муниципальная власть окончательно приобретает </w:t>
      </w:r>
      <w:proofErr w:type="spellStart"/>
      <w:r w:rsidRPr="009E2FAA">
        <w:rPr>
          <w:rFonts w:ascii="Times New Roman" w:eastAsia="Times New Roman" w:hAnsi="Times New Roman" w:cs="Times New Roman"/>
          <w:sz w:val="28"/>
          <w:szCs w:val="28"/>
          <w:lang w:eastAsia="ru-RU"/>
        </w:rPr>
        <w:t>кваз</w:t>
      </w:r>
      <w:proofErr w:type="gramStart"/>
      <w:r w:rsidRPr="009E2FAA">
        <w:rPr>
          <w:rFonts w:ascii="Times New Roman" w:eastAsia="Times New Roman" w:hAnsi="Times New Roman" w:cs="Times New Roman"/>
          <w:sz w:val="28"/>
          <w:szCs w:val="28"/>
          <w:lang w:eastAsia="ru-RU"/>
        </w:rPr>
        <w:t>и</w:t>
      </w:r>
      <w:proofErr w:type="spellEnd"/>
      <w:r w:rsidRPr="009E2FAA">
        <w:rPr>
          <w:rFonts w:ascii="Times New Roman" w:eastAsia="Times New Roman" w:hAnsi="Times New Roman" w:cs="Times New Roman"/>
          <w:sz w:val="28"/>
          <w:szCs w:val="28"/>
          <w:lang w:eastAsia="ru-RU"/>
        </w:rPr>
        <w:t>-</w:t>
      </w:r>
      <w:proofErr w:type="gramEnd"/>
      <w:r w:rsidR="00EB001A">
        <w:rPr>
          <w:rFonts w:ascii="Times New Roman" w:eastAsia="Times New Roman" w:hAnsi="Times New Roman" w:cs="Times New Roman"/>
          <w:sz w:val="28"/>
          <w:szCs w:val="28"/>
          <w:lang w:eastAsia="ru-RU"/>
        </w:rPr>
        <w:t xml:space="preserve"> </w:t>
      </w:r>
      <w:r w:rsidRPr="009E2FAA">
        <w:rPr>
          <w:rFonts w:ascii="Times New Roman" w:eastAsia="Times New Roman" w:hAnsi="Times New Roman" w:cs="Times New Roman"/>
          <w:sz w:val="28"/>
          <w:szCs w:val="28"/>
          <w:lang w:eastAsia="ru-RU"/>
        </w:rPr>
        <w:t>муниципал</w:t>
      </w:r>
      <w:r w:rsidRPr="009E2FAA">
        <w:rPr>
          <w:rFonts w:ascii="Times New Roman" w:eastAsia="Times New Roman" w:hAnsi="Times New Roman" w:cs="Times New Roman"/>
          <w:sz w:val="28"/>
          <w:szCs w:val="28"/>
          <w:lang w:eastAsia="ru-RU"/>
        </w:rPr>
        <w:t>ь</w:t>
      </w:r>
      <w:r w:rsidRPr="009E2FAA">
        <w:rPr>
          <w:rFonts w:ascii="Times New Roman" w:eastAsia="Times New Roman" w:hAnsi="Times New Roman" w:cs="Times New Roman"/>
          <w:sz w:val="28"/>
          <w:szCs w:val="28"/>
          <w:lang w:eastAsia="ru-RU"/>
        </w:rPr>
        <w:t>ный характер. Укрепление местного самоуправления на уровне района (кот</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рый становится городским окр</w:t>
      </w:r>
      <w:r w:rsidR="0076401C">
        <w:rPr>
          <w:rFonts w:ascii="Times New Roman" w:eastAsia="Times New Roman" w:hAnsi="Times New Roman" w:cs="Times New Roman"/>
          <w:sz w:val="28"/>
          <w:szCs w:val="28"/>
          <w:lang w:eastAsia="ru-RU"/>
        </w:rPr>
        <w:t xml:space="preserve">угом) </w:t>
      </w:r>
      <w:bookmarkStart w:id="0" w:name="_GoBack"/>
      <w:bookmarkEnd w:id="0"/>
      <w:r w:rsidRPr="009E2FAA">
        <w:rPr>
          <w:rFonts w:ascii="Times New Roman" w:eastAsia="Times New Roman" w:hAnsi="Times New Roman" w:cs="Times New Roman"/>
          <w:sz w:val="28"/>
          <w:szCs w:val="28"/>
          <w:lang w:eastAsia="ru-RU"/>
        </w:rPr>
        <w:t xml:space="preserve">с устранением </w:t>
      </w:r>
      <w:proofErr w:type="spellStart"/>
      <w:r w:rsidRPr="009E2FAA">
        <w:rPr>
          <w:rFonts w:ascii="Times New Roman" w:eastAsia="Times New Roman" w:hAnsi="Times New Roman" w:cs="Times New Roman"/>
          <w:sz w:val="28"/>
          <w:szCs w:val="28"/>
          <w:lang w:eastAsia="ru-RU"/>
        </w:rPr>
        <w:t>двухуровневости</w:t>
      </w:r>
      <w:proofErr w:type="spellEnd"/>
      <w:r w:rsidRPr="009E2FAA">
        <w:rPr>
          <w:rFonts w:ascii="Times New Roman" w:eastAsia="Times New Roman" w:hAnsi="Times New Roman" w:cs="Times New Roman"/>
          <w:sz w:val="28"/>
          <w:szCs w:val="28"/>
          <w:lang w:eastAsia="ru-RU"/>
        </w:rPr>
        <w:t xml:space="preserve"> ун</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чтожает даже ту степень самостоятельности, которая была ранее характерна для поселений, входивших в состав муниципального района;</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замена существующих поселенческих органов местного самоуправл</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ния на сельских старост с наделением и</w:t>
      </w:r>
      <w:r w:rsidR="00EB001A">
        <w:rPr>
          <w:rFonts w:ascii="Times New Roman" w:eastAsia="Times New Roman" w:hAnsi="Times New Roman" w:cs="Times New Roman"/>
          <w:sz w:val="28"/>
          <w:szCs w:val="28"/>
          <w:lang w:eastAsia="ru-RU"/>
        </w:rPr>
        <w:t>х властными полномочиями (</w:t>
      </w:r>
      <w:proofErr w:type="spellStart"/>
      <w:r w:rsidR="00EB001A">
        <w:rPr>
          <w:rFonts w:ascii="Times New Roman" w:eastAsia="Times New Roman" w:hAnsi="Times New Roman" w:cs="Times New Roman"/>
          <w:sz w:val="28"/>
          <w:szCs w:val="28"/>
          <w:lang w:eastAsia="ru-RU"/>
        </w:rPr>
        <w:t>кваз</w:t>
      </w:r>
      <w:proofErr w:type="gramStart"/>
      <w:r w:rsidR="00EB001A">
        <w:rPr>
          <w:rFonts w:ascii="Times New Roman" w:eastAsia="Times New Roman" w:hAnsi="Times New Roman" w:cs="Times New Roman"/>
          <w:sz w:val="28"/>
          <w:szCs w:val="28"/>
          <w:lang w:eastAsia="ru-RU"/>
        </w:rPr>
        <w:t>и</w:t>
      </w:r>
      <w:proofErr w:type="spellEnd"/>
      <w:r w:rsidRPr="009E2FAA">
        <w:rPr>
          <w:rFonts w:ascii="Times New Roman" w:eastAsia="Times New Roman" w:hAnsi="Times New Roman" w:cs="Times New Roman"/>
          <w:sz w:val="28"/>
          <w:szCs w:val="28"/>
          <w:lang w:eastAsia="ru-RU"/>
        </w:rPr>
        <w:t>-</w:t>
      </w:r>
      <w:proofErr w:type="gramEnd"/>
      <w:r w:rsidRPr="009E2FAA">
        <w:rPr>
          <w:rFonts w:ascii="Times New Roman" w:eastAsia="Times New Roman" w:hAnsi="Times New Roman" w:cs="Times New Roman"/>
          <w:sz w:val="28"/>
          <w:szCs w:val="28"/>
          <w:lang w:eastAsia="ru-RU"/>
        </w:rPr>
        <w:t xml:space="preserve"> органы власти), является подменой системы местного самоуправления ее фикцией, поскольку старосты не способны профессионально решать вопросы местного значения;</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в этой связи декларируемый авторами реформы тезис об экономии расходов на содержание управленческого аппарата крайне сомнителен. На практике в ряде регионов вместо упраздняемых поселенческих органов мес</w:t>
      </w:r>
      <w:r w:rsidRPr="009E2FAA">
        <w:rPr>
          <w:rFonts w:ascii="Times New Roman" w:eastAsia="Times New Roman" w:hAnsi="Times New Roman" w:cs="Times New Roman"/>
          <w:sz w:val="28"/>
          <w:szCs w:val="28"/>
          <w:lang w:eastAsia="ru-RU"/>
        </w:rPr>
        <w:t>т</w:t>
      </w:r>
      <w:r w:rsidRPr="009E2FAA">
        <w:rPr>
          <w:rFonts w:ascii="Times New Roman" w:eastAsia="Times New Roman" w:hAnsi="Times New Roman" w:cs="Times New Roman"/>
          <w:sz w:val="28"/>
          <w:szCs w:val="28"/>
          <w:lang w:eastAsia="ru-RU"/>
        </w:rPr>
        <w:t>ного самоуправления создаются новые муниципальные хозяйствующие суб</w:t>
      </w:r>
      <w:r w:rsidRPr="009E2FAA">
        <w:rPr>
          <w:rFonts w:ascii="Times New Roman" w:eastAsia="Times New Roman" w:hAnsi="Times New Roman" w:cs="Times New Roman"/>
          <w:sz w:val="28"/>
          <w:szCs w:val="28"/>
          <w:lang w:eastAsia="ru-RU"/>
        </w:rPr>
        <w:t>ъ</w:t>
      </w:r>
      <w:r w:rsidRPr="009E2FAA">
        <w:rPr>
          <w:rFonts w:ascii="Times New Roman" w:eastAsia="Times New Roman" w:hAnsi="Times New Roman" w:cs="Times New Roman"/>
          <w:sz w:val="28"/>
          <w:szCs w:val="28"/>
          <w:lang w:eastAsia="ru-RU"/>
        </w:rPr>
        <w:t>екты, и расходы на ликвидируемый муниципальный уровень сохраняются в системе управления территорией (Оренбургская область, Свердловская о</w:t>
      </w:r>
      <w:r w:rsidRPr="009E2FAA">
        <w:rPr>
          <w:rFonts w:ascii="Times New Roman" w:eastAsia="Times New Roman" w:hAnsi="Times New Roman" w:cs="Times New Roman"/>
          <w:sz w:val="28"/>
          <w:szCs w:val="28"/>
          <w:lang w:eastAsia="ru-RU"/>
        </w:rPr>
        <w:t>б</w:t>
      </w:r>
      <w:r w:rsidRPr="009E2FAA">
        <w:rPr>
          <w:rFonts w:ascii="Times New Roman" w:eastAsia="Times New Roman" w:hAnsi="Times New Roman" w:cs="Times New Roman"/>
          <w:sz w:val="28"/>
          <w:szCs w:val="28"/>
          <w:lang w:eastAsia="ru-RU"/>
        </w:rPr>
        <w:t>ласть и др.);</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излишнее усиление и «суверенизация» региональной власти является основной угрозой нарушения целостности и единства системы государстве</w:t>
      </w:r>
      <w:r w:rsidRPr="009E2FAA">
        <w:rPr>
          <w:rFonts w:ascii="Times New Roman" w:eastAsia="Times New Roman" w:hAnsi="Times New Roman" w:cs="Times New Roman"/>
          <w:sz w:val="28"/>
          <w:szCs w:val="28"/>
          <w:lang w:eastAsia="ru-RU"/>
        </w:rPr>
        <w:t>н</w:t>
      </w:r>
      <w:r w:rsidRPr="009E2FAA">
        <w:rPr>
          <w:rFonts w:ascii="Times New Roman" w:eastAsia="Times New Roman" w:hAnsi="Times New Roman" w:cs="Times New Roman"/>
          <w:sz w:val="28"/>
          <w:szCs w:val="28"/>
          <w:lang w:eastAsia="ru-RU"/>
        </w:rPr>
        <w:t>ной власти (при возможном возникновении обстоятельств, демонстриру</w:t>
      </w:r>
      <w:r w:rsidRPr="009E2FAA">
        <w:rPr>
          <w:rFonts w:ascii="Times New Roman" w:eastAsia="Times New Roman" w:hAnsi="Times New Roman" w:cs="Times New Roman"/>
          <w:sz w:val="28"/>
          <w:szCs w:val="28"/>
          <w:lang w:eastAsia="ru-RU"/>
        </w:rPr>
        <w:t>ю</w:t>
      </w:r>
      <w:r w:rsidRPr="009E2FAA">
        <w:rPr>
          <w:rFonts w:ascii="Times New Roman" w:eastAsia="Times New Roman" w:hAnsi="Times New Roman" w:cs="Times New Roman"/>
          <w:sz w:val="28"/>
          <w:szCs w:val="28"/>
          <w:lang w:eastAsia="ru-RU"/>
        </w:rPr>
        <w:t>щих даже незначительную степень слабости федеральной власти);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в связи с преобразованием сельских поселений в городской округ утрачивается право сельских жителей на социальные и имущественные льг</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ты по государственным программам социальной поддержки села "Земский доктор", "Молодой специалист на селе" и др., что также повлечет рост соц</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альной напряженности. Причем в пределах одного субъекта Российской Ф</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дерации возникает ситуация, когда жители юридически разных, но фактич</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ски одинаковых территорий имеют разные возможности по участию в пр</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граммах по поддержке развития села, что является нарушением конституц</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онного принципа равенства и дискриминацией;</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proofErr w:type="gramStart"/>
      <w:r w:rsidRPr="009E2FAA">
        <w:rPr>
          <w:rFonts w:ascii="Times New Roman" w:eastAsia="Times New Roman" w:hAnsi="Times New Roman" w:cs="Times New Roman"/>
          <w:sz w:val="28"/>
          <w:szCs w:val="28"/>
          <w:lang w:eastAsia="ru-RU"/>
        </w:rPr>
        <w:t>- поскольку в состав территории городского округа могут входить только один город или поселок (часть 5 пункта 1 статьи 11 Федерального з</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кона № 131-ФЗ), у городов с богатейшей многовековой историей, включая города воинской доблести и славы, недопустимо утрачивается статус органов местного самоуправления, что прекращает исторический путь их развития как самостоятельных муниципальных образований, сохраняется лишь безл</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кая надпись "населенный пункт" (например, основанный в 1371</w:t>
      </w:r>
      <w:proofErr w:type="gramEnd"/>
      <w:r w:rsidRPr="009E2FAA">
        <w:rPr>
          <w:rFonts w:ascii="Times New Roman" w:eastAsia="Times New Roman" w:hAnsi="Times New Roman" w:cs="Times New Roman"/>
          <w:sz w:val="28"/>
          <w:szCs w:val="28"/>
          <w:lang w:eastAsia="ru-RU"/>
        </w:rPr>
        <w:t xml:space="preserve"> г. город В</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рея Наро-Фоминского муниципального района Московской области);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формирование городского округа на «базе» района лишает поселения права собственности на принадлежащие им ранее имущественные объекты, включая объекты социальной инфраструктуры. Возникает угроза если не ликвидации этих объектов (закрытия поддерживавших инфраструктуру предприятий), то их фактической заброшенности;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при утрате бывшими самостоятельными поселениями права на бю</w:t>
      </w:r>
      <w:r w:rsidRPr="009E2FAA">
        <w:rPr>
          <w:rFonts w:ascii="Times New Roman" w:eastAsia="Times New Roman" w:hAnsi="Times New Roman" w:cs="Times New Roman"/>
          <w:sz w:val="28"/>
          <w:szCs w:val="28"/>
          <w:lang w:eastAsia="ru-RU"/>
        </w:rPr>
        <w:t>д</w:t>
      </w:r>
      <w:r w:rsidRPr="009E2FAA">
        <w:rPr>
          <w:rFonts w:ascii="Times New Roman" w:eastAsia="Times New Roman" w:hAnsi="Times New Roman" w:cs="Times New Roman"/>
          <w:sz w:val="28"/>
          <w:szCs w:val="28"/>
          <w:lang w:eastAsia="ru-RU"/>
        </w:rPr>
        <w:t>жет нет гарантий, что они будут иметь собственную смету;</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lastRenderedPageBreak/>
        <w:t xml:space="preserve">- бывшие поселения полностью лишаются собственных полномочий. Прежде всего, это ощутимо в части утраты земельных и градостроительных полномочий (даже в их остатке). При </w:t>
      </w:r>
      <w:proofErr w:type="spellStart"/>
      <w:r w:rsidRPr="009E2FAA">
        <w:rPr>
          <w:rFonts w:ascii="Times New Roman" w:eastAsia="Times New Roman" w:hAnsi="Times New Roman" w:cs="Times New Roman"/>
          <w:sz w:val="28"/>
          <w:szCs w:val="28"/>
          <w:lang w:eastAsia="ru-RU"/>
        </w:rPr>
        <w:t>кваз</w:t>
      </w:r>
      <w:proofErr w:type="gramStart"/>
      <w:r w:rsidRPr="009E2FAA">
        <w:rPr>
          <w:rFonts w:ascii="Times New Roman" w:eastAsia="Times New Roman" w:hAnsi="Times New Roman" w:cs="Times New Roman"/>
          <w:sz w:val="28"/>
          <w:szCs w:val="28"/>
          <w:lang w:eastAsia="ru-RU"/>
        </w:rPr>
        <w:t>и</w:t>
      </w:r>
      <w:proofErr w:type="spellEnd"/>
      <w:r w:rsidRPr="009E2FAA">
        <w:rPr>
          <w:rFonts w:ascii="Times New Roman" w:eastAsia="Times New Roman" w:hAnsi="Times New Roman" w:cs="Times New Roman"/>
          <w:sz w:val="28"/>
          <w:szCs w:val="28"/>
          <w:lang w:eastAsia="ru-RU"/>
        </w:rPr>
        <w:t>-</w:t>
      </w:r>
      <w:proofErr w:type="gramEnd"/>
      <w:r w:rsidR="00EB001A">
        <w:rPr>
          <w:rFonts w:ascii="Times New Roman" w:eastAsia="Times New Roman" w:hAnsi="Times New Roman" w:cs="Times New Roman"/>
          <w:sz w:val="28"/>
          <w:szCs w:val="28"/>
          <w:lang w:eastAsia="ru-RU"/>
        </w:rPr>
        <w:t xml:space="preserve"> </w:t>
      </w:r>
      <w:r w:rsidRPr="009E2FAA">
        <w:rPr>
          <w:rFonts w:ascii="Times New Roman" w:eastAsia="Times New Roman" w:hAnsi="Times New Roman" w:cs="Times New Roman"/>
          <w:sz w:val="28"/>
          <w:szCs w:val="28"/>
          <w:lang w:eastAsia="ru-RU"/>
        </w:rPr>
        <w:t>муниципальном характере вл</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сти нового городского округа окончательное решение вопросов, затрагива</w:t>
      </w:r>
      <w:r w:rsidRPr="009E2FAA">
        <w:rPr>
          <w:rFonts w:ascii="Times New Roman" w:eastAsia="Times New Roman" w:hAnsi="Times New Roman" w:cs="Times New Roman"/>
          <w:sz w:val="28"/>
          <w:szCs w:val="28"/>
          <w:lang w:eastAsia="ru-RU"/>
        </w:rPr>
        <w:t>ю</w:t>
      </w:r>
      <w:r w:rsidRPr="009E2FAA">
        <w:rPr>
          <w:rFonts w:ascii="Times New Roman" w:eastAsia="Times New Roman" w:hAnsi="Times New Roman" w:cs="Times New Roman"/>
          <w:sz w:val="28"/>
          <w:szCs w:val="28"/>
          <w:lang w:eastAsia="ru-RU"/>
        </w:rPr>
        <w:t>щие судьбу земель, оказывается сосредоточенным у региональных органов вл</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сти;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муниципальная (</w:t>
      </w:r>
      <w:proofErr w:type="spellStart"/>
      <w:r w:rsidRPr="009E2FAA">
        <w:rPr>
          <w:rFonts w:ascii="Times New Roman" w:eastAsia="Times New Roman" w:hAnsi="Times New Roman" w:cs="Times New Roman"/>
          <w:sz w:val="28"/>
          <w:szCs w:val="28"/>
          <w:lang w:eastAsia="ru-RU"/>
        </w:rPr>
        <w:t>кваз</w:t>
      </w:r>
      <w:proofErr w:type="gramStart"/>
      <w:r w:rsidRPr="009E2FAA">
        <w:rPr>
          <w:rFonts w:ascii="Times New Roman" w:eastAsia="Times New Roman" w:hAnsi="Times New Roman" w:cs="Times New Roman"/>
          <w:sz w:val="28"/>
          <w:szCs w:val="28"/>
          <w:lang w:eastAsia="ru-RU"/>
        </w:rPr>
        <w:t>и</w:t>
      </w:r>
      <w:proofErr w:type="spellEnd"/>
      <w:r w:rsidRPr="009E2FAA">
        <w:rPr>
          <w:rFonts w:ascii="Times New Roman" w:eastAsia="Times New Roman" w:hAnsi="Times New Roman" w:cs="Times New Roman"/>
          <w:sz w:val="28"/>
          <w:szCs w:val="28"/>
          <w:lang w:eastAsia="ru-RU"/>
        </w:rPr>
        <w:t>-</w:t>
      </w:r>
      <w:proofErr w:type="gramEnd"/>
      <w:r w:rsidR="00EB001A">
        <w:rPr>
          <w:rFonts w:ascii="Times New Roman" w:eastAsia="Times New Roman" w:hAnsi="Times New Roman" w:cs="Times New Roman"/>
          <w:sz w:val="28"/>
          <w:szCs w:val="28"/>
          <w:lang w:eastAsia="ru-RU"/>
        </w:rPr>
        <w:t xml:space="preserve"> </w:t>
      </w:r>
      <w:r w:rsidRPr="009E2FAA">
        <w:rPr>
          <w:rFonts w:ascii="Times New Roman" w:eastAsia="Times New Roman" w:hAnsi="Times New Roman" w:cs="Times New Roman"/>
          <w:sz w:val="28"/>
          <w:szCs w:val="28"/>
          <w:lang w:eastAsia="ru-RU"/>
        </w:rPr>
        <w:t xml:space="preserve">муниципальная) власть городского округа приобретает в значительной степени популистский характер. В условиях полной </w:t>
      </w:r>
      <w:proofErr w:type="spellStart"/>
      <w:r w:rsidRPr="009E2FAA">
        <w:rPr>
          <w:rFonts w:ascii="Times New Roman" w:eastAsia="Times New Roman" w:hAnsi="Times New Roman" w:cs="Times New Roman"/>
          <w:sz w:val="28"/>
          <w:szCs w:val="28"/>
          <w:lang w:eastAsia="ru-RU"/>
        </w:rPr>
        <w:t>неподотчетности</w:t>
      </w:r>
      <w:proofErr w:type="spellEnd"/>
      <w:r w:rsidRPr="009E2FAA">
        <w:rPr>
          <w:rFonts w:ascii="Times New Roman" w:eastAsia="Times New Roman" w:hAnsi="Times New Roman" w:cs="Times New Roman"/>
          <w:sz w:val="28"/>
          <w:szCs w:val="28"/>
          <w:lang w:eastAsia="ru-RU"/>
        </w:rPr>
        <w:t xml:space="preserve"> населению и фактической бесконтрольности органы власти городских округов будут склонны ориентироваться, прежде всего, на соблюдение процедур, чем на обеспечение прав граждан и удовлетворение конкретных потребностей населения. </w:t>
      </w:r>
      <w:proofErr w:type="gramStart"/>
      <w:r w:rsidRPr="009E2FAA">
        <w:rPr>
          <w:rFonts w:ascii="Times New Roman" w:eastAsia="Times New Roman" w:hAnsi="Times New Roman" w:cs="Times New Roman"/>
          <w:sz w:val="28"/>
          <w:szCs w:val="28"/>
          <w:lang w:eastAsia="ru-RU"/>
        </w:rPr>
        <w:t>Возникает опасность формальной "л</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гализации" решений, принимаемых органами власти без надлежащего уч</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стия населения;</w:t>
      </w:r>
      <w:proofErr w:type="gramEnd"/>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proofErr w:type="gramStart"/>
      <w:r w:rsidRPr="009E2FAA">
        <w:rPr>
          <w:rFonts w:ascii="Times New Roman" w:eastAsia="Times New Roman" w:hAnsi="Times New Roman" w:cs="Times New Roman"/>
          <w:sz w:val="28"/>
          <w:szCs w:val="28"/>
          <w:lang w:eastAsia="ru-RU"/>
        </w:rPr>
        <w:t>- реализуемые при хронической ограниченности бюджетных средств региональными органами власти финансово-экономические интересы по увеличению комфортности проживания основной части населения (прежде всего, жителей главного поселения городского округа), не предполагающие комплексного развития села, приведут к углублению социально-экономической дифференциации сельских жителей, нарастанию у них нед</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 xml:space="preserve">верия органам власти, </w:t>
      </w:r>
      <w:proofErr w:type="spellStart"/>
      <w:r w:rsidRPr="009E2FAA">
        <w:rPr>
          <w:rFonts w:ascii="Times New Roman" w:eastAsia="Times New Roman" w:hAnsi="Times New Roman" w:cs="Times New Roman"/>
          <w:sz w:val="28"/>
          <w:szCs w:val="28"/>
          <w:lang w:eastAsia="ru-RU"/>
        </w:rPr>
        <w:t>обезлюдиванию</w:t>
      </w:r>
      <w:proofErr w:type="spellEnd"/>
      <w:r w:rsidRPr="009E2FAA">
        <w:rPr>
          <w:rFonts w:ascii="Times New Roman" w:eastAsia="Times New Roman" w:hAnsi="Times New Roman" w:cs="Times New Roman"/>
          <w:sz w:val="28"/>
          <w:szCs w:val="28"/>
          <w:lang w:eastAsia="ru-RU"/>
        </w:rPr>
        <w:t xml:space="preserve"> сельских населенных пунктов;</w:t>
      </w:r>
      <w:proofErr w:type="gramEnd"/>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xml:space="preserve">- увеличение заброшенности бывших сельских поселений </w:t>
      </w:r>
      <w:r w:rsid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окраин г</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родского округа неминуемо повлечет резкое понижение предпринимател</w:t>
      </w:r>
      <w:r w:rsidRPr="009E2FAA">
        <w:rPr>
          <w:rFonts w:ascii="Times New Roman" w:eastAsia="Times New Roman" w:hAnsi="Times New Roman" w:cs="Times New Roman"/>
          <w:sz w:val="28"/>
          <w:szCs w:val="28"/>
          <w:lang w:eastAsia="ru-RU"/>
        </w:rPr>
        <w:t>ь</w:t>
      </w:r>
      <w:r w:rsidRPr="009E2FAA">
        <w:rPr>
          <w:rFonts w:ascii="Times New Roman" w:eastAsia="Times New Roman" w:hAnsi="Times New Roman" w:cs="Times New Roman"/>
          <w:sz w:val="28"/>
          <w:szCs w:val="28"/>
          <w:lang w:eastAsia="ru-RU"/>
        </w:rPr>
        <w:t>ской активности на селе, что уменьшит доступность социальных и иных услуг населению, ускорив еще больший отток населения с плохо обустрое</w:t>
      </w:r>
      <w:r w:rsidRPr="009E2FAA">
        <w:rPr>
          <w:rFonts w:ascii="Times New Roman" w:eastAsia="Times New Roman" w:hAnsi="Times New Roman" w:cs="Times New Roman"/>
          <w:sz w:val="28"/>
          <w:szCs w:val="28"/>
          <w:lang w:eastAsia="ru-RU"/>
        </w:rPr>
        <w:t>н</w:t>
      </w:r>
      <w:r w:rsidRPr="009E2FAA">
        <w:rPr>
          <w:rFonts w:ascii="Times New Roman" w:eastAsia="Times New Roman" w:hAnsi="Times New Roman" w:cs="Times New Roman"/>
          <w:sz w:val="28"/>
          <w:szCs w:val="28"/>
          <w:lang w:eastAsia="ru-RU"/>
        </w:rPr>
        <w:t>ных сельских территорий и окончательное опустошение села;</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proofErr w:type="gramStart"/>
      <w:r w:rsidRPr="009E2FAA">
        <w:rPr>
          <w:rFonts w:ascii="Times New Roman" w:eastAsia="Times New Roman" w:hAnsi="Times New Roman" w:cs="Times New Roman"/>
          <w:sz w:val="28"/>
          <w:szCs w:val="28"/>
          <w:lang w:eastAsia="ru-RU"/>
        </w:rPr>
        <w:t>- значительно уменьшится доступность государственных и муниц</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пальных услуг для жителей сельской местности, т.к. нормативы оказания услуг в сельской и городской местностях основаны на разных расчетах (ст</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имость земли и иной недвижимости, коммунальных услуг; время приезда скорой помощи и пожарных и др.).</w:t>
      </w:r>
      <w:proofErr w:type="gramEnd"/>
      <w:r w:rsidRPr="009E2FAA">
        <w:rPr>
          <w:rFonts w:ascii="Times New Roman" w:eastAsia="Times New Roman" w:hAnsi="Times New Roman" w:cs="Times New Roman"/>
          <w:sz w:val="28"/>
          <w:szCs w:val="28"/>
          <w:lang w:eastAsia="ru-RU"/>
        </w:rPr>
        <w:t xml:space="preserve"> Неизбежно возникнут сложности в разр</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ботке и применении единых нормативов обеспеченности услугами к горо</w:t>
      </w:r>
      <w:r w:rsidRPr="009E2FAA">
        <w:rPr>
          <w:rFonts w:ascii="Times New Roman" w:eastAsia="Times New Roman" w:hAnsi="Times New Roman" w:cs="Times New Roman"/>
          <w:sz w:val="28"/>
          <w:szCs w:val="28"/>
          <w:lang w:eastAsia="ru-RU"/>
        </w:rPr>
        <w:t>д</w:t>
      </w:r>
      <w:r w:rsidRPr="009E2FAA">
        <w:rPr>
          <w:rFonts w:ascii="Times New Roman" w:eastAsia="Times New Roman" w:hAnsi="Times New Roman" w:cs="Times New Roman"/>
          <w:sz w:val="28"/>
          <w:szCs w:val="28"/>
          <w:lang w:eastAsia="ru-RU"/>
        </w:rPr>
        <w:t>ским поселениям урбанизированным и сельским;</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упразднение поселенческого уровня муниципальных образований п</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влечет и существенную ликвидацию сопутствующих территориальных служб и организаций: таких, как фельдшерско-акушерский пункт, школа, почта, о</w:t>
      </w:r>
      <w:r w:rsidRPr="009E2FAA">
        <w:rPr>
          <w:rFonts w:ascii="Times New Roman" w:eastAsia="Times New Roman" w:hAnsi="Times New Roman" w:cs="Times New Roman"/>
          <w:sz w:val="28"/>
          <w:szCs w:val="28"/>
          <w:lang w:eastAsia="ru-RU"/>
        </w:rPr>
        <w:t>т</w:t>
      </w:r>
      <w:r w:rsidRPr="009E2FAA">
        <w:rPr>
          <w:rFonts w:ascii="Times New Roman" w:eastAsia="Times New Roman" w:hAnsi="Times New Roman" w:cs="Times New Roman"/>
          <w:sz w:val="28"/>
          <w:szCs w:val="28"/>
          <w:lang w:eastAsia="ru-RU"/>
        </w:rPr>
        <w:t>деления полиции и Сбербанка;</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уменьшение количества и доступности услуг (прежде всего, социал</w:t>
      </w:r>
      <w:r w:rsidRPr="009E2FAA">
        <w:rPr>
          <w:rFonts w:ascii="Times New Roman" w:eastAsia="Times New Roman" w:hAnsi="Times New Roman" w:cs="Times New Roman"/>
          <w:sz w:val="28"/>
          <w:szCs w:val="28"/>
          <w:lang w:eastAsia="ru-RU"/>
        </w:rPr>
        <w:t>ь</w:t>
      </w:r>
      <w:r w:rsidRPr="009E2FAA">
        <w:rPr>
          <w:rFonts w:ascii="Times New Roman" w:eastAsia="Times New Roman" w:hAnsi="Times New Roman" w:cs="Times New Roman"/>
          <w:sz w:val="28"/>
          <w:szCs w:val="28"/>
          <w:lang w:eastAsia="ru-RU"/>
        </w:rPr>
        <w:t>ных) ухудшит качество жизни сельских жителей, повлечет недопустимое о</w:t>
      </w:r>
      <w:r w:rsidRPr="009E2FAA">
        <w:rPr>
          <w:rFonts w:ascii="Times New Roman" w:eastAsia="Times New Roman" w:hAnsi="Times New Roman" w:cs="Times New Roman"/>
          <w:sz w:val="28"/>
          <w:szCs w:val="28"/>
          <w:lang w:eastAsia="ru-RU"/>
        </w:rPr>
        <w:t>т</w:t>
      </w:r>
      <w:r w:rsidRPr="009E2FAA">
        <w:rPr>
          <w:rFonts w:ascii="Times New Roman" w:eastAsia="Times New Roman" w:hAnsi="Times New Roman" w:cs="Times New Roman"/>
          <w:sz w:val="28"/>
          <w:szCs w:val="28"/>
          <w:lang w:eastAsia="ru-RU"/>
        </w:rPr>
        <w:t>чуждение власти от населения, увеличит социальную напряженность на селе, рост безработицы и хронической алкоголизации "пассивных" селян и пр</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тестной активности молодежи;</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распространение в городских округах новых градостроительных но</w:t>
      </w:r>
      <w:r w:rsidRPr="009E2FAA">
        <w:rPr>
          <w:rFonts w:ascii="Times New Roman" w:eastAsia="Times New Roman" w:hAnsi="Times New Roman" w:cs="Times New Roman"/>
          <w:sz w:val="28"/>
          <w:szCs w:val="28"/>
          <w:lang w:eastAsia="ru-RU"/>
        </w:rPr>
        <w:t>р</w:t>
      </w:r>
      <w:r w:rsidRPr="009E2FAA">
        <w:rPr>
          <w:rFonts w:ascii="Times New Roman" w:eastAsia="Times New Roman" w:hAnsi="Times New Roman" w:cs="Times New Roman"/>
          <w:sz w:val="28"/>
          <w:szCs w:val="28"/>
          <w:lang w:eastAsia="ru-RU"/>
        </w:rPr>
        <w:t>мативов, изменившихся в сторону увеличения этажности, плотности з</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 xml:space="preserve">стройки, и наоборот </w:t>
      </w:r>
      <w:r w:rsid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снижения экологических природоохранных нормат</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lastRenderedPageBreak/>
        <w:t xml:space="preserve">вов (наличия лесов, общей </w:t>
      </w:r>
      <w:proofErr w:type="spellStart"/>
      <w:r w:rsidRPr="009E2FAA">
        <w:rPr>
          <w:rFonts w:ascii="Times New Roman" w:eastAsia="Times New Roman" w:hAnsi="Times New Roman" w:cs="Times New Roman"/>
          <w:sz w:val="28"/>
          <w:szCs w:val="28"/>
          <w:lang w:eastAsia="ru-RU"/>
        </w:rPr>
        <w:t>озелененности</w:t>
      </w:r>
      <w:proofErr w:type="spellEnd"/>
      <w:r w:rsidRPr="009E2FAA">
        <w:rPr>
          <w:rFonts w:ascii="Times New Roman" w:eastAsia="Times New Roman" w:hAnsi="Times New Roman" w:cs="Times New Roman"/>
          <w:sz w:val="28"/>
          <w:szCs w:val="28"/>
          <w:lang w:eastAsia="ru-RU"/>
        </w:rPr>
        <w:t xml:space="preserve"> и др.), также могут усилить соц</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альную напряженность и протестную активность населения;</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умаляется, а в ряде случаев полностью выхолащивается содержание права граждан на участие в осуществлении местного самоуправления. Например, при изменении границ района предусматривается голосование жителей (часть 2 статьи 12 Федерального закона № 131-ФЗ), а при изменении границ городского округа – лишь решение представительного органа (часть 2.2 статьи 12 данного закона). Наличие разных стандартов для схожих усл</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вий является дискриминацией;</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поскольку любое укрупнение муниципалитетов неизбежно ведет к удалению местной власти от населения и снижению уровня его участия в решении вопросов местного значения, любые решения, связанные с укрупн</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нием муниципалитетов, должны приниматься с обязательным учетом мнения непосредственно населения поселений, а не Советов депутатов. Потому необходимо сохранить хотя бы существующий принцип, когда при измен</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нии границы с передачей населенных пунктов требуется проведение голос</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вания, а без их передачи – решение местного Совета депутатов;</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 поскольку укрупнение муниципальных образований понижает во</w:t>
      </w:r>
      <w:r w:rsidRPr="009E2FAA">
        <w:rPr>
          <w:rFonts w:ascii="Times New Roman" w:eastAsia="Times New Roman" w:hAnsi="Times New Roman" w:cs="Times New Roman"/>
          <w:sz w:val="28"/>
          <w:szCs w:val="28"/>
          <w:lang w:eastAsia="ru-RU"/>
        </w:rPr>
        <w:t>з</w:t>
      </w:r>
      <w:r w:rsidRPr="009E2FAA">
        <w:rPr>
          <w:rFonts w:ascii="Times New Roman" w:eastAsia="Times New Roman" w:hAnsi="Times New Roman" w:cs="Times New Roman"/>
          <w:sz w:val="28"/>
          <w:szCs w:val="28"/>
          <w:lang w:eastAsia="ru-RU"/>
        </w:rPr>
        <w:t>можность реализации конституционного права граждан быть избранными в органы местного самоуправления, решение об "укрупнении" должно прин</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маться с обязательным участием населения упраздняемых муниципальных образований, а не Советов депутатов.</w:t>
      </w:r>
    </w:p>
    <w:p w:rsidR="009E2FAA" w:rsidRPr="00EB001A" w:rsidRDefault="009E2FAA" w:rsidP="009E2FAA">
      <w:pPr>
        <w:spacing w:after="0" w:line="240" w:lineRule="auto"/>
        <w:ind w:firstLine="709"/>
        <w:jc w:val="both"/>
        <w:rPr>
          <w:rFonts w:ascii="Times New Roman" w:eastAsia="Times New Roman" w:hAnsi="Times New Roman" w:cs="Times New Roman"/>
          <w:b/>
          <w:bCs/>
          <w:i/>
          <w:iCs/>
          <w:sz w:val="28"/>
          <w:szCs w:val="28"/>
          <w:lang w:eastAsia="ru-RU"/>
        </w:rPr>
      </w:pPr>
      <w:r w:rsidRPr="009E2FAA">
        <w:rPr>
          <w:rFonts w:ascii="Times New Roman" w:eastAsia="Times New Roman" w:hAnsi="Times New Roman" w:cs="Times New Roman"/>
          <w:sz w:val="28"/>
          <w:szCs w:val="28"/>
          <w:lang w:eastAsia="ru-RU"/>
        </w:rPr>
        <w:t>Предлагаемая Законом одноуровневая модель организации местного самоуправления противоречит позиции Президента Российской Федерации В.В. Путина по вопросу организации и функционирования местного сам</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 xml:space="preserve">управления в Российской Федерации. Так, в своем послании Федеральному Собранию Российской Федерации от 12 декабря 2013 г. Президент отмечал, что </w:t>
      </w:r>
      <w:r w:rsidRPr="00EB001A">
        <w:rPr>
          <w:rFonts w:ascii="Times New Roman" w:eastAsia="Times New Roman" w:hAnsi="Times New Roman" w:cs="Times New Roman"/>
          <w:b/>
          <w:bCs/>
          <w:i/>
          <w:iCs/>
          <w:sz w:val="28"/>
          <w:szCs w:val="28"/>
          <w:lang w:eastAsia="ru-RU"/>
        </w:rPr>
        <w:t>«необходимо поддержать гражданскую активность на местах, в м</w:t>
      </w:r>
      <w:r w:rsidRPr="00EB001A">
        <w:rPr>
          <w:rFonts w:ascii="Times New Roman" w:eastAsia="Times New Roman" w:hAnsi="Times New Roman" w:cs="Times New Roman"/>
          <w:b/>
          <w:bCs/>
          <w:i/>
          <w:iCs/>
          <w:sz w:val="28"/>
          <w:szCs w:val="28"/>
          <w:lang w:eastAsia="ru-RU"/>
        </w:rPr>
        <w:t>у</w:t>
      </w:r>
      <w:r w:rsidRPr="00EB001A">
        <w:rPr>
          <w:rFonts w:ascii="Times New Roman" w:eastAsia="Times New Roman" w:hAnsi="Times New Roman" w:cs="Times New Roman"/>
          <w:b/>
          <w:bCs/>
          <w:i/>
          <w:iCs/>
          <w:sz w:val="28"/>
          <w:szCs w:val="28"/>
          <w:lang w:eastAsia="ru-RU"/>
        </w:rPr>
        <w:t>ниципалитетах, чтобы у людей была реальная возможность принимать участие в управлении своим поселком или городом, в решении повседне</w:t>
      </w:r>
      <w:r w:rsidRPr="00EB001A">
        <w:rPr>
          <w:rFonts w:ascii="Times New Roman" w:eastAsia="Times New Roman" w:hAnsi="Times New Roman" w:cs="Times New Roman"/>
          <w:b/>
          <w:bCs/>
          <w:i/>
          <w:iCs/>
          <w:sz w:val="28"/>
          <w:szCs w:val="28"/>
          <w:lang w:eastAsia="ru-RU"/>
        </w:rPr>
        <w:t>в</w:t>
      </w:r>
      <w:r w:rsidRPr="00EB001A">
        <w:rPr>
          <w:rFonts w:ascii="Times New Roman" w:eastAsia="Times New Roman" w:hAnsi="Times New Roman" w:cs="Times New Roman"/>
          <w:b/>
          <w:bCs/>
          <w:i/>
          <w:iCs/>
          <w:sz w:val="28"/>
          <w:szCs w:val="28"/>
          <w:lang w:eastAsia="ru-RU"/>
        </w:rPr>
        <w:t>ных вопросов, которые на самом деле определяют качество жизни»</w:t>
      </w:r>
      <w:r w:rsidRPr="009E2FAA">
        <w:rPr>
          <w:rFonts w:ascii="Times New Roman" w:eastAsia="Times New Roman" w:hAnsi="Times New Roman" w:cs="Times New Roman"/>
          <w:sz w:val="28"/>
          <w:szCs w:val="28"/>
          <w:lang w:eastAsia="ru-RU"/>
        </w:rPr>
        <w:t>. Гл</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 xml:space="preserve">ва государства также подчеркнул, что считает </w:t>
      </w:r>
      <w:r w:rsidRPr="00EB001A">
        <w:rPr>
          <w:rFonts w:ascii="Times New Roman" w:eastAsia="Times New Roman" w:hAnsi="Times New Roman" w:cs="Times New Roman"/>
          <w:b/>
          <w:bCs/>
          <w:i/>
          <w:iCs/>
          <w:sz w:val="28"/>
          <w:szCs w:val="28"/>
          <w:lang w:eastAsia="ru-RU"/>
        </w:rPr>
        <w:t>«важнейшей задачей уто</w:t>
      </w:r>
      <w:r w:rsidRPr="00EB001A">
        <w:rPr>
          <w:rFonts w:ascii="Times New Roman" w:eastAsia="Times New Roman" w:hAnsi="Times New Roman" w:cs="Times New Roman"/>
          <w:b/>
          <w:bCs/>
          <w:i/>
          <w:iCs/>
          <w:sz w:val="28"/>
          <w:szCs w:val="28"/>
          <w:lang w:eastAsia="ru-RU"/>
        </w:rPr>
        <w:t>ч</w:t>
      </w:r>
      <w:r w:rsidRPr="00EB001A">
        <w:rPr>
          <w:rFonts w:ascii="Times New Roman" w:eastAsia="Times New Roman" w:hAnsi="Times New Roman" w:cs="Times New Roman"/>
          <w:b/>
          <w:bCs/>
          <w:i/>
          <w:iCs/>
          <w:sz w:val="28"/>
          <w:szCs w:val="28"/>
          <w:lang w:eastAsia="ru-RU"/>
        </w:rPr>
        <w:t>нение общих принципов организации местного самоуправления, развитие сильной, независимой, финансово состоятельной власти на местах, до которой любой гражданин, образно говоря, мог бы дотянуться рукой».</w:t>
      </w:r>
    </w:p>
    <w:p w:rsidR="009E2FAA" w:rsidRPr="00EB001A" w:rsidRDefault="009E2FAA" w:rsidP="009E2FAA">
      <w:pPr>
        <w:spacing w:after="0" w:line="240" w:lineRule="auto"/>
        <w:ind w:firstLine="709"/>
        <w:jc w:val="both"/>
        <w:rPr>
          <w:rFonts w:ascii="Times New Roman" w:eastAsia="Times New Roman" w:hAnsi="Times New Roman" w:cs="Times New Roman"/>
          <w:b/>
          <w:bCs/>
          <w:i/>
          <w:iCs/>
          <w:sz w:val="28"/>
          <w:szCs w:val="28"/>
          <w:lang w:eastAsia="ru-RU"/>
        </w:rPr>
      </w:pPr>
      <w:r w:rsidRPr="009E2FAA">
        <w:rPr>
          <w:rFonts w:ascii="Times New Roman" w:eastAsia="Times New Roman" w:hAnsi="Times New Roman" w:cs="Times New Roman"/>
          <w:sz w:val="28"/>
          <w:szCs w:val="28"/>
          <w:lang w:eastAsia="ru-RU"/>
        </w:rPr>
        <w:t>Кроме того, В.В. Путин в своей предвыборной программной статье от 6 февраля 2012 г. под названием «Демократия и качество государства» писал, что местное самоуправление «должно оставаться властью «шаговой досту</w:t>
      </w:r>
      <w:r w:rsidRPr="009E2FAA">
        <w:rPr>
          <w:rFonts w:ascii="Times New Roman" w:eastAsia="Times New Roman" w:hAnsi="Times New Roman" w:cs="Times New Roman"/>
          <w:sz w:val="28"/>
          <w:szCs w:val="28"/>
          <w:lang w:eastAsia="ru-RU"/>
        </w:rPr>
        <w:t>п</w:t>
      </w:r>
      <w:r w:rsidRPr="009E2FAA">
        <w:rPr>
          <w:rFonts w:ascii="Times New Roman" w:eastAsia="Times New Roman" w:hAnsi="Times New Roman" w:cs="Times New Roman"/>
          <w:sz w:val="28"/>
          <w:szCs w:val="28"/>
          <w:lang w:eastAsia="ru-RU"/>
        </w:rPr>
        <w:t xml:space="preserve">ности» </w:t>
      </w:r>
      <w:r w:rsidR="006D4826">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 xml:space="preserve"> </w:t>
      </w:r>
      <w:r w:rsidR="00EB001A">
        <w:rPr>
          <w:rFonts w:ascii="Times New Roman" w:eastAsia="Times New Roman" w:hAnsi="Times New Roman" w:cs="Times New Roman"/>
          <w:sz w:val="28"/>
          <w:szCs w:val="28"/>
          <w:u w:val="single"/>
          <w:lang w:eastAsia="ru-RU"/>
        </w:rPr>
        <w:t xml:space="preserve">то </w:t>
      </w:r>
      <w:r w:rsidRPr="009E2FAA">
        <w:rPr>
          <w:rFonts w:ascii="Times New Roman" w:eastAsia="Times New Roman" w:hAnsi="Times New Roman" w:cs="Times New Roman"/>
          <w:sz w:val="28"/>
          <w:szCs w:val="28"/>
          <w:u w:val="single"/>
          <w:lang w:eastAsia="ru-RU"/>
        </w:rPr>
        <w:t>есть муниципалитеты не должны бездумно укрупняться»</w:t>
      </w:r>
      <w:r w:rsidRPr="009E2FAA">
        <w:rPr>
          <w:rFonts w:ascii="Times New Roman" w:eastAsia="Times New Roman" w:hAnsi="Times New Roman" w:cs="Times New Roman"/>
          <w:sz w:val="28"/>
          <w:szCs w:val="28"/>
          <w:lang w:eastAsia="ru-RU"/>
        </w:rPr>
        <w:t xml:space="preserve">: </w:t>
      </w:r>
      <w:r w:rsidRPr="00EB001A">
        <w:rPr>
          <w:rFonts w:ascii="Times New Roman" w:eastAsia="Times New Roman" w:hAnsi="Times New Roman" w:cs="Times New Roman"/>
          <w:b/>
          <w:bCs/>
          <w:i/>
          <w:iCs/>
          <w:sz w:val="28"/>
          <w:szCs w:val="28"/>
          <w:lang w:eastAsia="ru-RU"/>
        </w:rPr>
        <w:t>«...муниципалитеты должны стать в полной мере финансово состо</w:t>
      </w:r>
      <w:r w:rsidRPr="00EB001A">
        <w:rPr>
          <w:rFonts w:ascii="Times New Roman" w:eastAsia="Times New Roman" w:hAnsi="Times New Roman" w:cs="Times New Roman"/>
          <w:b/>
          <w:bCs/>
          <w:i/>
          <w:iCs/>
          <w:sz w:val="28"/>
          <w:szCs w:val="28"/>
          <w:lang w:eastAsia="ru-RU"/>
        </w:rPr>
        <w:t>я</w:t>
      </w:r>
      <w:r w:rsidRPr="00EB001A">
        <w:rPr>
          <w:rFonts w:ascii="Times New Roman" w:eastAsia="Times New Roman" w:hAnsi="Times New Roman" w:cs="Times New Roman"/>
          <w:b/>
          <w:bCs/>
          <w:i/>
          <w:iCs/>
          <w:sz w:val="28"/>
          <w:szCs w:val="28"/>
          <w:lang w:eastAsia="ru-RU"/>
        </w:rPr>
        <w:t>тельными и автономными. Иметь достаточные источники для испо</w:t>
      </w:r>
      <w:r w:rsidRPr="00EB001A">
        <w:rPr>
          <w:rFonts w:ascii="Times New Roman" w:eastAsia="Times New Roman" w:hAnsi="Times New Roman" w:cs="Times New Roman"/>
          <w:b/>
          <w:bCs/>
          <w:i/>
          <w:iCs/>
          <w:sz w:val="28"/>
          <w:szCs w:val="28"/>
          <w:lang w:eastAsia="ru-RU"/>
        </w:rPr>
        <w:t>л</w:t>
      </w:r>
      <w:r w:rsidRPr="00EB001A">
        <w:rPr>
          <w:rFonts w:ascii="Times New Roman" w:eastAsia="Times New Roman" w:hAnsi="Times New Roman" w:cs="Times New Roman"/>
          <w:b/>
          <w:bCs/>
          <w:i/>
          <w:iCs/>
          <w:sz w:val="28"/>
          <w:szCs w:val="28"/>
          <w:lang w:eastAsia="ru-RU"/>
        </w:rPr>
        <w:t>нения своих полномочий, для решения повседневных людских проблем».</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Совет обращает внимание и на нарушение процедуры рассмотрения Закона.</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proofErr w:type="gramStart"/>
      <w:r w:rsidRPr="009E2FAA">
        <w:rPr>
          <w:rFonts w:ascii="Times New Roman" w:eastAsia="Times New Roman" w:hAnsi="Times New Roman" w:cs="Times New Roman"/>
          <w:sz w:val="28"/>
          <w:szCs w:val="28"/>
          <w:lang w:eastAsia="ru-RU"/>
        </w:rPr>
        <w:lastRenderedPageBreak/>
        <w:t>Как обоснованно отмечается в повторном заключении Правового управления Аппарата Государственной Думы Федерального Собрания Ро</w:t>
      </w:r>
      <w:r w:rsidRPr="009E2FAA">
        <w:rPr>
          <w:rFonts w:ascii="Times New Roman" w:eastAsia="Times New Roman" w:hAnsi="Times New Roman" w:cs="Times New Roman"/>
          <w:sz w:val="28"/>
          <w:szCs w:val="28"/>
          <w:lang w:eastAsia="ru-RU"/>
        </w:rPr>
        <w:t>с</w:t>
      </w:r>
      <w:r w:rsidRPr="009E2FAA">
        <w:rPr>
          <w:rFonts w:ascii="Times New Roman" w:eastAsia="Times New Roman" w:hAnsi="Times New Roman" w:cs="Times New Roman"/>
          <w:sz w:val="28"/>
          <w:szCs w:val="28"/>
          <w:lang w:eastAsia="ru-RU"/>
        </w:rPr>
        <w:t>сийской Федерации на рассматриваемый законопроект (подготовленный ко второму чтению, от 22 февраля 2017 г.), принятый в первом чтении закон</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проект № 768237-6 был направлен исключительно на изменение формы п</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лучения согласия населения при изменении статуса городского округа, г</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родского и сельского поселения.</w:t>
      </w:r>
      <w:proofErr w:type="gramEnd"/>
      <w:r w:rsidRPr="009E2FAA">
        <w:rPr>
          <w:rFonts w:ascii="Times New Roman" w:eastAsia="Times New Roman" w:hAnsi="Times New Roman" w:cs="Times New Roman"/>
          <w:sz w:val="28"/>
          <w:szCs w:val="28"/>
          <w:lang w:eastAsia="ru-RU"/>
        </w:rPr>
        <w:t xml:space="preserve"> Однако в тексте законопроекта, подгото</w:t>
      </w:r>
      <w:r w:rsidRPr="009E2FAA">
        <w:rPr>
          <w:rFonts w:ascii="Times New Roman" w:eastAsia="Times New Roman" w:hAnsi="Times New Roman" w:cs="Times New Roman"/>
          <w:sz w:val="28"/>
          <w:szCs w:val="28"/>
          <w:lang w:eastAsia="ru-RU"/>
        </w:rPr>
        <w:t>в</w:t>
      </w:r>
      <w:r w:rsidRPr="009E2FAA">
        <w:rPr>
          <w:rFonts w:ascii="Times New Roman" w:eastAsia="Times New Roman" w:hAnsi="Times New Roman" w:cs="Times New Roman"/>
          <w:sz w:val="28"/>
          <w:szCs w:val="28"/>
          <w:lang w:eastAsia="ru-RU"/>
        </w:rPr>
        <w:t>ленного ко второму чтению, содержатся положения, кардинально изменя</w:t>
      </w:r>
      <w:r w:rsidRPr="009E2FAA">
        <w:rPr>
          <w:rFonts w:ascii="Times New Roman" w:eastAsia="Times New Roman" w:hAnsi="Times New Roman" w:cs="Times New Roman"/>
          <w:sz w:val="28"/>
          <w:szCs w:val="28"/>
          <w:lang w:eastAsia="ru-RU"/>
        </w:rPr>
        <w:t>ю</w:t>
      </w:r>
      <w:r w:rsidRPr="009E2FAA">
        <w:rPr>
          <w:rFonts w:ascii="Times New Roman" w:eastAsia="Times New Roman" w:hAnsi="Times New Roman" w:cs="Times New Roman"/>
          <w:sz w:val="28"/>
          <w:szCs w:val="28"/>
          <w:lang w:eastAsia="ru-RU"/>
        </w:rPr>
        <w:t>щие понятие такого вида муниципального образования, как городской округ, а также устанавливаются новые требования к определению территории г</w:t>
      </w:r>
      <w:r w:rsidRPr="009E2FAA">
        <w:rPr>
          <w:rFonts w:ascii="Times New Roman" w:eastAsia="Times New Roman" w:hAnsi="Times New Roman" w:cs="Times New Roman"/>
          <w:sz w:val="28"/>
          <w:szCs w:val="28"/>
          <w:lang w:eastAsia="ru-RU"/>
        </w:rPr>
        <w:t>о</w:t>
      </w:r>
      <w:r w:rsidRPr="009E2FAA">
        <w:rPr>
          <w:rFonts w:ascii="Times New Roman" w:eastAsia="Times New Roman" w:hAnsi="Times New Roman" w:cs="Times New Roman"/>
          <w:sz w:val="28"/>
          <w:szCs w:val="28"/>
          <w:lang w:eastAsia="ru-RU"/>
        </w:rPr>
        <w:t>родского округа. Кроме того, вводится новый вид преобразования муниц</w:t>
      </w:r>
      <w:r w:rsidRPr="009E2FAA">
        <w:rPr>
          <w:rFonts w:ascii="Times New Roman" w:eastAsia="Times New Roman" w:hAnsi="Times New Roman" w:cs="Times New Roman"/>
          <w:sz w:val="28"/>
          <w:szCs w:val="28"/>
          <w:lang w:eastAsia="ru-RU"/>
        </w:rPr>
        <w:t>и</w:t>
      </w:r>
      <w:r w:rsidRPr="009E2FAA">
        <w:rPr>
          <w:rFonts w:ascii="Times New Roman" w:eastAsia="Times New Roman" w:hAnsi="Times New Roman" w:cs="Times New Roman"/>
          <w:sz w:val="28"/>
          <w:szCs w:val="28"/>
          <w:lang w:eastAsia="ru-RU"/>
        </w:rPr>
        <w:t>пального образования, а именно объединение всех поселений, входящих в муниципальный район, в городской округ.</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Таким образом, внесенный Правительством Российской Федерации з</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конопроект в редакции поправок депутата Государственной Думы М.Б. Т</w:t>
      </w:r>
      <w:r w:rsidRPr="009E2FAA">
        <w:rPr>
          <w:rFonts w:ascii="Times New Roman" w:eastAsia="Times New Roman" w:hAnsi="Times New Roman" w:cs="Times New Roman"/>
          <w:sz w:val="28"/>
          <w:szCs w:val="28"/>
          <w:lang w:eastAsia="ru-RU"/>
        </w:rPr>
        <w:t>е</w:t>
      </w:r>
      <w:r w:rsidRPr="009E2FAA">
        <w:rPr>
          <w:rFonts w:ascii="Times New Roman" w:eastAsia="Times New Roman" w:hAnsi="Times New Roman" w:cs="Times New Roman"/>
          <w:sz w:val="28"/>
          <w:szCs w:val="28"/>
          <w:lang w:eastAsia="ru-RU"/>
        </w:rPr>
        <w:t>рентьева дополнен положениями, которые не являлись предметом рассмо</w:t>
      </w:r>
      <w:r w:rsidRPr="009E2FAA">
        <w:rPr>
          <w:rFonts w:ascii="Times New Roman" w:eastAsia="Times New Roman" w:hAnsi="Times New Roman" w:cs="Times New Roman"/>
          <w:sz w:val="28"/>
          <w:szCs w:val="28"/>
          <w:lang w:eastAsia="ru-RU"/>
        </w:rPr>
        <w:t>т</w:t>
      </w:r>
      <w:r w:rsidRPr="009E2FAA">
        <w:rPr>
          <w:rFonts w:ascii="Times New Roman" w:eastAsia="Times New Roman" w:hAnsi="Times New Roman" w:cs="Times New Roman"/>
          <w:sz w:val="28"/>
          <w:szCs w:val="28"/>
          <w:lang w:eastAsia="ru-RU"/>
        </w:rPr>
        <w:t>рения в первом чтении. Согласно правовой позиции Конституционного Суда Российской Федерации, изменение концепции нормативного правового акта не может происходить на этапе внесения поправок к нему, чтобы имеющие принципиальное значение изменения не появлялись в результате случайных, не связанных с обсуждением концепции решений (постановление Констит</w:t>
      </w:r>
      <w:r w:rsidRPr="009E2FAA">
        <w:rPr>
          <w:rFonts w:ascii="Times New Roman" w:eastAsia="Times New Roman" w:hAnsi="Times New Roman" w:cs="Times New Roman"/>
          <w:sz w:val="28"/>
          <w:szCs w:val="28"/>
          <w:lang w:eastAsia="ru-RU"/>
        </w:rPr>
        <w:t>у</w:t>
      </w:r>
      <w:r w:rsidRPr="009E2FAA">
        <w:rPr>
          <w:rFonts w:ascii="Times New Roman" w:eastAsia="Times New Roman" w:hAnsi="Times New Roman" w:cs="Times New Roman"/>
          <w:sz w:val="28"/>
          <w:szCs w:val="28"/>
          <w:lang w:eastAsia="ru-RU"/>
        </w:rPr>
        <w:t>ционного Суда Российской Федерации от 14 февраля 2013 г. № 4-П).</w:t>
      </w:r>
    </w:p>
    <w:p w:rsidR="009E2FAA" w:rsidRPr="00EB001A" w:rsidRDefault="009E2FAA" w:rsidP="009E2FAA">
      <w:pPr>
        <w:spacing w:after="0" w:line="240" w:lineRule="auto"/>
        <w:ind w:firstLine="709"/>
        <w:jc w:val="both"/>
        <w:rPr>
          <w:rFonts w:ascii="Times New Roman" w:eastAsia="Times New Roman" w:hAnsi="Times New Roman" w:cs="Times New Roman"/>
          <w:sz w:val="28"/>
          <w:szCs w:val="28"/>
          <w:lang w:eastAsia="ru-RU"/>
        </w:rPr>
      </w:pPr>
      <w:proofErr w:type="gramStart"/>
      <w:r w:rsidRPr="009E2FAA">
        <w:rPr>
          <w:rFonts w:ascii="Times New Roman" w:eastAsia="Times New Roman" w:hAnsi="Times New Roman" w:cs="Times New Roman"/>
          <w:sz w:val="28"/>
          <w:szCs w:val="28"/>
          <w:lang w:eastAsia="ru-RU"/>
        </w:rPr>
        <w:t>С учетом изложенного, Совет предлагает отклонить принятый Гос</w:t>
      </w:r>
      <w:r w:rsidRPr="009E2FAA">
        <w:rPr>
          <w:rFonts w:ascii="Times New Roman" w:eastAsia="Times New Roman" w:hAnsi="Times New Roman" w:cs="Times New Roman"/>
          <w:sz w:val="28"/>
          <w:szCs w:val="28"/>
          <w:lang w:eastAsia="ru-RU"/>
        </w:rPr>
        <w:t>у</w:t>
      </w:r>
      <w:r w:rsidRPr="009E2FAA">
        <w:rPr>
          <w:rFonts w:ascii="Times New Roman" w:eastAsia="Times New Roman" w:hAnsi="Times New Roman" w:cs="Times New Roman"/>
          <w:sz w:val="28"/>
          <w:szCs w:val="28"/>
          <w:lang w:eastAsia="ru-RU"/>
        </w:rPr>
        <w:t>дарственной Думой Федерального Собрания Россий</w:t>
      </w:r>
      <w:r w:rsidR="006D4826">
        <w:rPr>
          <w:rFonts w:ascii="Times New Roman" w:eastAsia="Times New Roman" w:hAnsi="Times New Roman" w:cs="Times New Roman"/>
          <w:sz w:val="28"/>
          <w:szCs w:val="28"/>
          <w:lang w:eastAsia="ru-RU"/>
        </w:rPr>
        <w:t>ской Федерации 24 марта 2017 г.</w:t>
      </w:r>
      <w:r w:rsidRPr="009E2FAA">
        <w:rPr>
          <w:rFonts w:ascii="Times New Roman" w:eastAsia="Times New Roman" w:hAnsi="Times New Roman" w:cs="Times New Roman"/>
          <w:sz w:val="28"/>
          <w:szCs w:val="28"/>
          <w:lang w:eastAsia="ru-RU"/>
        </w:rPr>
        <w:t xml:space="preserve"> Федеральный закон № 768237-6 «О внесении изменений в Федерал</w:t>
      </w:r>
      <w:r w:rsidRPr="009E2FAA">
        <w:rPr>
          <w:rFonts w:ascii="Times New Roman" w:eastAsia="Times New Roman" w:hAnsi="Times New Roman" w:cs="Times New Roman"/>
          <w:sz w:val="28"/>
          <w:szCs w:val="28"/>
          <w:lang w:eastAsia="ru-RU"/>
        </w:rPr>
        <w:t>ь</w:t>
      </w:r>
      <w:r w:rsidRPr="009E2FAA">
        <w:rPr>
          <w:rFonts w:ascii="Times New Roman" w:eastAsia="Times New Roman" w:hAnsi="Times New Roman" w:cs="Times New Roman"/>
          <w:sz w:val="28"/>
          <w:szCs w:val="28"/>
          <w:lang w:eastAsia="ru-RU"/>
        </w:rPr>
        <w:t xml:space="preserve">ный закон </w:t>
      </w:r>
      <w:r w:rsidRPr="00EB001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9E2FAA">
        <w:rPr>
          <w:rFonts w:ascii="Times New Roman" w:eastAsia="Times New Roman" w:hAnsi="Times New Roman" w:cs="Times New Roman"/>
          <w:sz w:val="28"/>
          <w:szCs w:val="28"/>
          <w:lang w:eastAsia="ru-RU"/>
        </w:rPr>
        <w:t>"</w:t>
      </w:r>
      <w:r w:rsidRPr="009E2FAA">
        <w:rPr>
          <w:rFonts w:ascii="Times New Roman" w:eastAsia="Times New Roman" w:hAnsi="Times New Roman" w:cs="Times New Roman"/>
          <w:sz w:val="28"/>
          <w:szCs w:val="28"/>
          <w:lang w:eastAsia="ru-RU"/>
        </w:rPr>
        <w:t>».</w:t>
      </w:r>
      <w:proofErr w:type="gramEnd"/>
    </w:p>
    <w:p w:rsidR="009E2FAA" w:rsidRDefault="009E2FAA" w:rsidP="009E2FAA">
      <w:pPr>
        <w:spacing w:after="0" w:line="240" w:lineRule="auto"/>
        <w:ind w:firstLine="709"/>
        <w:jc w:val="both"/>
        <w:rPr>
          <w:rFonts w:ascii="Times New Roman" w:eastAsia="Times New Roman" w:hAnsi="Times New Roman" w:cs="Times New Roman"/>
          <w:sz w:val="28"/>
          <w:szCs w:val="28"/>
          <w:lang w:eastAsia="ru-RU"/>
        </w:rPr>
      </w:pPr>
    </w:p>
    <w:p w:rsidR="006D4826" w:rsidRPr="00EB001A" w:rsidRDefault="006D4826" w:rsidP="009E2FAA">
      <w:pPr>
        <w:spacing w:after="0" w:line="240" w:lineRule="auto"/>
        <w:ind w:firstLine="709"/>
        <w:jc w:val="both"/>
        <w:rPr>
          <w:rFonts w:ascii="Times New Roman" w:eastAsia="Times New Roman" w:hAnsi="Times New Roman" w:cs="Times New Roman"/>
          <w:sz w:val="28"/>
          <w:szCs w:val="28"/>
          <w:lang w:eastAsia="ru-RU"/>
        </w:rPr>
      </w:pPr>
    </w:p>
    <w:p w:rsidR="009E2FAA" w:rsidRPr="009E2FAA" w:rsidRDefault="009E2FAA" w:rsidP="009E2FAA">
      <w:pPr>
        <w:spacing w:after="0" w:line="240" w:lineRule="auto"/>
        <w:ind w:firstLine="709"/>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Настоящее заключение одобрено Советом при Президенте Российской Федерации по развитию гражданского общества и правам человека путем з</w:t>
      </w:r>
      <w:r w:rsidRPr="009E2FAA">
        <w:rPr>
          <w:rFonts w:ascii="Times New Roman" w:eastAsia="Times New Roman" w:hAnsi="Times New Roman" w:cs="Times New Roman"/>
          <w:sz w:val="28"/>
          <w:szCs w:val="28"/>
          <w:lang w:eastAsia="ru-RU"/>
        </w:rPr>
        <w:t>а</w:t>
      </w:r>
      <w:r w:rsidRPr="009E2FAA">
        <w:rPr>
          <w:rFonts w:ascii="Times New Roman" w:eastAsia="Times New Roman" w:hAnsi="Times New Roman" w:cs="Times New Roman"/>
          <w:sz w:val="28"/>
          <w:szCs w:val="28"/>
          <w:lang w:eastAsia="ru-RU"/>
        </w:rPr>
        <w:t>очного голосования "31" марта 2017 г.</w:t>
      </w:r>
    </w:p>
    <w:p w:rsidR="009E2FAA" w:rsidRPr="00EB001A" w:rsidRDefault="009E2FAA" w:rsidP="009E2FAA">
      <w:pPr>
        <w:spacing w:after="0" w:line="240" w:lineRule="auto"/>
        <w:jc w:val="both"/>
        <w:rPr>
          <w:rFonts w:ascii="Times New Roman" w:eastAsia="Times New Roman" w:hAnsi="Times New Roman" w:cs="Times New Roman"/>
          <w:sz w:val="28"/>
          <w:szCs w:val="28"/>
          <w:lang w:eastAsia="ru-RU"/>
        </w:rPr>
      </w:pPr>
    </w:p>
    <w:p w:rsidR="009E2FAA" w:rsidRPr="00EB001A" w:rsidRDefault="009E2FAA" w:rsidP="009E2FAA">
      <w:pPr>
        <w:spacing w:after="0" w:line="240" w:lineRule="auto"/>
        <w:jc w:val="both"/>
        <w:rPr>
          <w:rFonts w:ascii="Times New Roman" w:eastAsia="Times New Roman" w:hAnsi="Times New Roman" w:cs="Times New Roman"/>
          <w:sz w:val="28"/>
          <w:szCs w:val="28"/>
          <w:lang w:eastAsia="ru-RU"/>
        </w:rPr>
      </w:pPr>
    </w:p>
    <w:p w:rsidR="001B3348" w:rsidRPr="00EB001A" w:rsidRDefault="009E2FAA" w:rsidP="009E2FAA">
      <w:pPr>
        <w:spacing w:after="0" w:line="240" w:lineRule="auto"/>
        <w:jc w:val="both"/>
        <w:rPr>
          <w:rFonts w:ascii="Times New Roman" w:eastAsia="Times New Roman" w:hAnsi="Times New Roman" w:cs="Times New Roman"/>
          <w:sz w:val="28"/>
          <w:szCs w:val="28"/>
          <w:lang w:eastAsia="ru-RU"/>
        </w:rPr>
      </w:pPr>
      <w:r w:rsidRPr="009E2FAA">
        <w:rPr>
          <w:rFonts w:ascii="Times New Roman" w:eastAsia="Times New Roman" w:hAnsi="Times New Roman" w:cs="Times New Roman"/>
          <w:sz w:val="28"/>
          <w:szCs w:val="28"/>
          <w:lang w:eastAsia="ru-RU"/>
        </w:rPr>
        <w:t>Председатель Совета</w:t>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EB001A">
        <w:rPr>
          <w:rFonts w:ascii="Times New Roman" w:eastAsia="Times New Roman" w:hAnsi="Times New Roman" w:cs="Times New Roman"/>
          <w:sz w:val="28"/>
          <w:szCs w:val="28"/>
          <w:lang w:eastAsia="ru-RU"/>
        </w:rPr>
        <w:tab/>
      </w:r>
      <w:r w:rsidRPr="009E2FAA">
        <w:rPr>
          <w:rFonts w:ascii="Times New Roman" w:eastAsia="Times New Roman" w:hAnsi="Times New Roman" w:cs="Times New Roman"/>
          <w:sz w:val="28"/>
          <w:szCs w:val="28"/>
          <w:lang w:eastAsia="ru-RU"/>
        </w:rPr>
        <w:t>М.</w:t>
      </w:r>
      <w:r w:rsidRPr="00EB001A">
        <w:rPr>
          <w:rFonts w:ascii="Times New Roman" w:eastAsia="Times New Roman" w:hAnsi="Times New Roman" w:cs="Times New Roman"/>
          <w:sz w:val="28"/>
          <w:szCs w:val="28"/>
          <w:lang w:eastAsia="ru-RU"/>
        </w:rPr>
        <w:t xml:space="preserve"> </w:t>
      </w:r>
      <w:r w:rsidRPr="009E2FAA">
        <w:rPr>
          <w:rFonts w:ascii="Times New Roman" w:eastAsia="Times New Roman" w:hAnsi="Times New Roman" w:cs="Times New Roman"/>
          <w:sz w:val="28"/>
          <w:szCs w:val="28"/>
          <w:lang w:eastAsia="ru-RU"/>
        </w:rPr>
        <w:t>Федотов</w:t>
      </w:r>
    </w:p>
    <w:sectPr w:rsidR="001B3348" w:rsidRPr="00EB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AA"/>
    <w:rsid w:val="001B3348"/>
    <w:rsid w:val="006D4826"/>
    <w:rsid w:val="0076401C"/>
    <w:rsid w:val="009E2FAA"/>
    <w:rsid w:val="00EB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2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2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089">
      <w:bodyDiv w:val="1"/>
      <w:marLeft w:val="0"/>
      <w:marRight w:val="0"/>
      <w:marTop w:val="0"/>
      <w:marBottom w:val="0"/>
      <w:divBdr>
        <w:top w:val="none" w:sz="0" w:space="0" w:color="auto"/>
        <w:left w:val="none" w:sz="0" w:space="0" w:color="auto"/>
        <w:bottom w:val="none" w:sz="0" w:space="0" w:color="auto"/>
        <w:right w:val="none" w:sz="0" w:space="0" w:color="auto"/>
      </w:divBdr>
      <w:divsChild>
        <w:div w:id="432869176">
          <w:marLeft w:val="0"/>
          <w:marRight w:val="0"/>
          <w:marTop w:val="0"/>
          <w:marBottom w:val="0"/>
          <w:divBdr>
            <w:top w:val="none" w:sz="0" w:space="0" w:color="auto"/>
            <w:left w:val="none" w:sz="0" w:space="0" w:color="auto"/>
            <w:bottom w:val="none" w:sz="0" w:space="0" w:color="auto"/>
            <w:right w:val="none" w:sz="0" w:space="0" w:color="auto"/>
          </w:divBdr>
          <w:divsChild>
            <w:div w:id="1064110758">
              <w:marLeft w:val="0"/>
              <w:marRight w:val="0"/>
              <w:marTop w:val="0"/>
              <w:marBottom w:val="0"/>
              <w:divBdr>
                <w:top w:val="none" w:sz="0" w:space="0" w:color="auto"/>
                <w:left w:val="none" w:sz="0" w:space="0" w:color="auto"/>
                <w:bottom w:val="none" w:sz="0" w:space="0" w:color="auto"/>
                <w:right w:val="none" w:sz="0" w:space="0" w:color="auto"/>
              </w:divBdr>
              <w:divsChild>
                <w:div w:id="642544843">
                  <w:marLeft w:val="-300"/>
                  <w:marRight w:val="0"/>
                  <w:marTop w:val="0"/>
                  <w:marBottom w:val="0"/>
                  <w:divBdr>
                    <w:top w:val="none" w:sz="0" w:space="0" w:color="auto"/>
                    <w:left w:val="none" w:sz="0" w:space="0" w:color="auto"/>
                    <w:bottom w:val="none" w:sz="0" w:space="0" w:color="auto"/>
                    <w:right w:val="none" w:sz="0" w:space="0" w:color="auto"/>
                  </w:divBdr>
                  <w:divsChild>
                    <w:div w:id="1383017406">
                      <w:marLeft w:val="0"/>
                      <w:marRight w:val="0"/>
                      <w:marTop w:val="0"/>
                      <w:marBottom w:val="0"/>
                      <w:divBdr>
                        <w:top w:val="none" w:sz="0" w:space="0" w:color="auto"/>
                        <w:left w:val="none" w:sz="0" w:space="0" w:color="auto"/>
                        <w:bottom w:val="none" w:sz="0" w:space="0" w:color="auto"/>
                        <w:right w:val="none" w:sz="0" w:space="0" w:color="auto"/>
                      </w:divBdr>
                      <w:divsChild>
                        <w:div w:id="380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Рудольфович Лаврентьев new</dc:creator>
  <cp:lastModifiedBy>Александр Рудольфович Лаврентьев new</cp:lastModifiedBy>
  <cp:revision>1</cp:revision>
  <dcterms:created xsi:type="dcterms:W3CDTF">2017-04-03T14:58:00Z</dcterms:created>
  <dcterms:modified xsi:type="dcterms:W3CDTF">2017-04-03T15:46:00Z</dcterms:modified>
</cp:coreProperties>
</file>