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5E" w:rsidRDefault="00DA2A5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A2A5E" w:rsidRDefault="00DA2A5E">
      <w:pPr>
        <w:pStyle w:val="ConsPlusNormal"/>
        <w:jc w:val="center"/>
      </w:pPr>
    </w:p>
    <w:p w:rsidR="00DA2A5E" w:rsidRDefault="00DA2A5E">
      <w:pPr>
        <w:pStyle w:val="ConsPlusTitle"/>
        <w:jc w:val="center"/>
      </w:pPr>
      <w:r>
        <w:t>УСТАВНЫЙ СУД КАЛИНИНГРАДСКОЙ ОБЛАСТИ</w:t>
      </w:r>
    </w:p>
    <w:p w:rsidR="00DA2A5E" w:rsidRDefault="00DA2A5E">
      <w:pPr>
        <w:pStyle w:val="ConsPlusTitle"/>
        <w:jc w:val="center"/>
      </w:pPr>
    </w:p>
    <w:p w:rsidR="00DA2A5E" w:rsidRDefault="00DA2A5E">
      <w:pPr>
        <w:pStyle w:val="ConsPlusTitle"/>
        <w:jc w:val="center"/>
      </w:pPr>
      <w:r>
        <w:t>Именем Калининградской области Российской Федерации</w:t>
      </w:r>
    </w:p>
    <w:p w:rsidR="00DA2A5E" w:rsidRDefault="00DA2A5E">
      <w:pPr>
        <w:pStyle w:val="ConsPlusTitle"/>
        <w:jc w:val="center"/>
      </w:pPr>
    </w:p>
    <w:p w:rsidR="00DA2A5E" w:rsidRDefault="00DA2A5E">
      <w:pPr>
        <w:pStyle w:val="ConsPlusTitle"/>
        <w:jc w:val="center"/>
      </w:pPr>
      <w:r>
        <w:t>ПОСТАНОВЛЕНИЕ</w:t>
      </w:r>
    </w:p>
    <w:p w:rsidR="00DA2A5E" w:rsidRDefault="00DA2A5E">
      <w:pPr>
        <w:pStyle w:val="ConsPlusTitle"/>
        <w:jc w:val="center"/>
      </w:pPr>
      <w:r>
        <w:t>от 18 сентября 2015 г. N 9-П</w:t>
      </w:r>
    </w:p>
    <w:p w:rsidR="00DA2A5E" w:rsidRDefault="00DA2A5E">
      <w:pPr>
        <w:pStyle w:val="ConsPlusTitle"/>
        <w:jc w:val="center"/>
      </w:pPr>
    </w:p>
    <w:p w:rsidR="00DA2A5E" w:rsidRDefault="00DA2A5E">
      <w:pPr>
        <w:pStyle w:val="ConsPlusTitle"/>
        <w:jc w:val="center"/>
      </w:pPr>
      <w:r>
        <w:t>По делу о соответствии Уставу (Основному Закону)</w:t>
      </w:r>
    </w:p>
    <w:p w:rsidR="00DA2A5E" w:rsidRDefault="00DA2A5E">
      <w:pPr>
        <w:pStyle w:val="ConsPlusTitle"/>
        <w:jc w:val="center"/>
      </w:pPr>
      <w:r>
        <w:t>Калининградской области абзацев первого, второго,</w:t>
      </w:r>
    </w:p>
    <w:p w:rsidR="00DA2A5E" w:rsidRDefault="00DA2A5E">
      <w:pPr>
        <w:pStyle w:val="ConsPlusTitle"/>
        <w:jc w:val="center"/>
      </w:pPr>
      <w:r>
        <w:t>четвертого, пятого пункта 6 статьи 2 Закона Калининградской</w:t>
      </w:r>
    </w:p>
    <w:p w:rsidR="00DA2A5E" w:rsidRDefault="00DA2A5E">
      <w:pPr>
        <w:pStyle w:val="ConsPlusTitle"/>
        <w:jc w:val="center"/>
      </w:pPr>
      <w:r>
        <w:t>области от 7 марта 2006 года N 730 "О правовом регулировании</w:t>
      </w:r>
    </w:p>
    <w:p w:rsidR="00DA2A5E" w:rsidRDefault="00DA2A5E">
      <w:pPr>
        <w:pStyle w:val="ConsPlusTitle"/>
        <w:jc w:val="center"/>
      </w:pPr>
      <w:r>
        <w:t>вопросов организации местного самоуправления на территории</w:t>
      </w:r>
    </w:p>
    <w:p w:rsidR="00DA2A5E" w:rsidRDefault="00DA2A5E">
      <w:pPr>
        <w:pStyle w:val="ConsPlusTitle"/>
        <w:jc w:val="center"/>
      </w:pPr>
      <w:r>
        <w:t>Калининградской области"</w:t>
      </w:r>
    </w:p>
    <w:p w:rsidR="00DA2A5E" w:rsidRDefault="00DA2A5E">
      <w:pPr>
        <w:pStyle w:val="ConsPlusNormal"/>
        <w:ind w:firstLine="540"/>
        <w:jc w:val="both"/>
      </w:pPr>
    </w:p>
    <w:p w:rsidR="00DA2A5E" w:rsidRDefault="00DA2A5E">
      <w:pPr>
        <w:pStyle w:val="ConsPlusNormal"/>
        <w:ind w:firstLine="540"/>
        <w:jc w:val="both"/>
      </w:pPr>
      <w:r>
        <w:t xml:space="preserve">Уставный Суд Калининградской области в составе: Председательствующего - </w:t>
      </w:r>
      <w:proofErr w:type="spellStart"/>
      <w:r>
        <w:t>и.о</w:t>
      </w:r>
      <w:proofErr w:type="spellEnd"/>
      <w:r>
        <w:t>. Председателя А.В. Куликова, судей Т.А. Карпенко, Ю.А. Кузяева,</w:t>
      </w:r>
    </w:p>
    <w:p w:rsidR="00DA2A5E" w:rsidRDefault="00DA2A5E">
      <w:pPr>
        <w:pStyle w:val="ConsPlusNormal"/>
        <w:ind w:firstLine="540"/>
        <w:jc w:val="both"/>
      </w:pPr>
      <w:r>
        <w:t>с участием:</w:t>
      </w:r>
    </w:p>
    <w:p w:rsidR="00DA2A5E" w:rsidRDefault="00DA2A5E">
      <w:pPr>
        <w:pStyle w:val="ConsPlusNormal"/>
        <w:ind w:firstLine="540"/>
        <w:jc w:val="both"/>
      </w:pPr>
      <w:r>
        <w:t>- представителя Калининградской областной Думы как органа, принявшего правовой акт, положения которого подлежат проверке, - А.В. Кузнецова,</w:t>
      </w:r>
    </w:p>
    <w:p w:rsidR="00DA2A5E" w:rsidRDefault="00DA2A5E">
      <w:pPr>
        <w:pStyle w:val="ConsPlusNormal"/>
        <w:ind w:firstLine="540"/>
        <w:jc w:val="both"/>
      </w:pPr>
      <w:r>
        <w:t>- представителя Губернатора Калининградской области как должностного лица, подписавшего правовой акт, положения которого подлежат проверке, - Е.А. Орловой,</w:t>
      </w:r>
    </w:p>
    <w:p w:rsidR="00DA2A5E" w:rsidRDefault="00DA2A5E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подпунктом 1 пункта 3 статьи 4</w:t>
        </w:r>
      </w:hyperlink>
      <w:r>
        <w:t xml:space="preserve">, </w:t>
      </w:r>
      <w:hyperlink r:id="rId7" w:history="1">
        <w:r>
          <w:rPr>
            <w:color w:val="0000FF"/>
          </w:rPr>
          <w:t>статьями 36</w:t>
        </w:r>
      </w:hyperlink>
      <w:r>
        <w:t xml:space="preserve">, </w:t>
      </w:r>
      <w:hyperlink r:id="rId8" w:history="1">
        <w:r>
          <w:rPr>
            <w:color w:val="0000FF"/>
          </w:rPr>
          <w:t>83</w:t>
        </w:r>
      </w:hyperlink>
      <w:r>
        <w:t xml:space="preserve">, </w:t>
      </w:r>
      <w:hyperlink r:id="rId9" w:history="1">
        <w:r>
          <w:rPr>
            <w:color w:val="0000FF"/>
          </w:rPr>
          <w:t>84</w:t>
        </w:r>
      </w:hyperlink>
      <w:r>
        <w:t xml:space="preserve">, </w:t>
      </w:r>
      <w:hyperlink r:id="rId10" w:history="1">
        <w:r>
          <w:rPr>
            <w:color w:val="0000FF"/>
          </w:rPr>
          <w:t>85</w:t>
        </w:r>
      </w:hyperlink>
      <w:r>
        <w:t xml:space="preserve">, </w:t>
      </w:r>
      <w:hyperlink r:id="rId11" w:history="1">
        <w:r>
          <w:rPr>
            <w:color w:val="0000FF"/>
          </w:rPr>
          <w:t>86</w:t>
        </w:r>
      </w:hyperlink>
      <w:r>
        <w:t xml:space="preserve"> Закона Калининградской области "Об Уставном Суде Калининградской области",</w:t>
      </w:r>
    </w:p>
    <w:p w:rsidR="00DA2A5E" w:rsidRDefault="00DA2A5E">
      <w:pPr>
        <w:pStyle w:val="ConsPlusNormal"/>
        <w:ind w:firstLine="540"/>
        <w:jc w:val="both"/>
      </w:pPr>
      <w:r>
        <w:t xml:space="preserve">рассмотрел в открытом судебном заседании дело о соответствии </w:t>
      </w:r>
      <w:hyperlink r:id="rId12" w:history="1">
        <w:r>
          <w:rPr>
            <w:color w:val="0000FF"/>
          </w:rPr>
          <w:t>Уставу</w:t>
        </w:r>
      </w:hyperlink>
      <w:r>
        <w:t xml:space="preserve"> (Основному Закону) Калининградской области </w:t>
      </w:r>
      <w:hyperlink r:id="rId13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r:id="rId14" w:history="1">
        <w:r>
          <w:rPr>
            <w:color w:val="0000FF"/>
          </w:rPr>
          <w:t>второго</w:t>
        </w:r>
      </w:hyperlink>
      <w:r>
        <w:t xml:space="preserve">, </w:t>
      </w:r>
      <w:hyperlink r:id="rId15" w:history="1">
        <w:r>
          <w:rPr>
            <w:color w:val="0000FF"/>
          </w:rPr>
          <w:t>четвертого</w:t>
        </w:r>
      </w:hyperlink>
      <w:r>
        <w:t xml:space="preserve">, </w:t>
      </w:r>
      <w:hyperlink r:id="rId16" w:history="1">
        <w:r>
          <w:rPr>
            <w:color w:val="0000FF"/>
          </w:rPr>
          <w:t>пятого пункта 6 статьи 2</w:t>
        </w:r>
      </w:hyperlink>
      <w:r>
        <w:t xml:space="preserve"> Закона Калининградской области от 7 марта 2006 года N 730 "О правовом регулировании вопросов организации местного самоуправления на территории Калининградской области".</w:t>
      </w:r>
    </w:p>
    <w:p w:rsidR="00DA2A5E" w:rsidRDefault="00DA2A5E">
      <w:pPr>
        <w:pStyle w:val="ConsPlusNormal"/>
        <w:ind w:firstLine="540"/>
        <w:jc w:val="both"/>
      </w:pPr>
      <w:r>
        <w:t xml:space="preserve">Поводом к рассмотрению дела явилось обращение депутатов Калининградской областной Думы пятого созыва Ю.П. Галанина, В.Т. Султанова. Основанием к рассмотрению дела явилась обнаружившаяся неопределенность в вопросе о том, соответствуют ли </w:t>
      </w:r>
      <w:hyperlink r:id="rId17" w:history="1">
        <w:r>
          <w:rPr>
            <w:color w:val="0000FF"/>
          </w:rPr>
          <w:t>Уставу</w:t>
        </w:r>
      </w:hyperlink>
      <w:r>
        <w:t xml:space="preserve"> (Основному Закону) Калининградской области оспариваемые положения </w:t>
      </w:r>
      <w:hyperlink r:id="rId18" w:history="1">
        <w:r>
          <w:rPr>
            <w:color w:val="0000FF"/>
          </w:rPr>
          <w:t>Закона</w:t>
        </w:r>
      </w:hyperlink>
      <w:r>
        <w:t xml:space="preserve"> Калининградской области от 7 марта 2006 года N 730 "О правовом регулировании вопросов организации местного самоуправления на территории Калининградской области".</w:t>
      </w:r>
    </w:p>
    <w:p w:rsidR="00DA2A5E" w:rsidRDefault="00DA2A5E">
      <w:pPr>
        <w:pStyle w:val="ConsPlusNormal"/>
        <w:ind w:firstLine="540"/>
        <w:jc w:val="both"/>
      </w:pPr>
      <w:r>
        <w:t>Заслушав сообщение судьи-докладчика Т.А Карпенко, объяснения представителей сторон: А.В. Кузнецова и Е.А. Орловой,</w:t>
      </w:r>
    </w:p>
    <w:p w:rsidR="00DA2A5E" w:rsidRDefault="00DA2A5E">
      <w:pPr>
        <w:pStyle w:val="ConsPlusNormal"/>
        <w:ind w:firstLine="540"/>
        <w:jc w:val="both"/>
      </w:pPr>
      <w:r>
        <w:t>исследовав представленные документы и материалы дела, Уставный Суд Калининградской области</w:t>
      </w:r>
    </w:p>
    <w:p w:rsidR="00DA2A5E" w:rsidRDefault="00DA2A5E">
      <w:pPr>
        <w:pStyle w:val="ConsPlusNormal"/>
        <w:ind w:firstLine="540"/>
        <w:jc w:val="both"/>
      </w:pPr>
    </w:p>
    <w:p w:rsidR="00DA2A5E" w:rsidRDefault="00DA2A5E">
      <w:pPr>
        <w:pStyle w:val="ConsPlusNormal"/>
        <w:jc w:val="center"/>
      </w:pPr>
      <w:r>
        <w:t>установил:</w:t>
      </w:r>
    </w:p>
    <w:p w:rsidR="00DA2A5E" w:rsidRDefault="00DA2A5E">
      <w:pPr>
        <w:pStyle w:val="ConsPlusNormal"/>
        <w:ind w:firstLine="540"/>
        <w:jc w:val="both"/>
      </w:pPr>
    </w:p>
    <w:p w:rsidR="00DA2A5E" w:rsidRDefault="00DA2A5E">
      <w:pPr>
        <w:pStyle w:val="ConsPlusNormal"/>
        <w:ind w:firstLine="540"/>
        <w:jc w:val="both"/>
      </w:pPr>
      <w:r>
        <w:t xml:space="preserve">1. В Уставный Суд 23 апреля 2015 года поступило обращение в форме запроса от депутатов Калининградской областной Думы пятого созыва Галанина Юрия Петровича и Султанова Владимира </w:t>
      </w:r>
      <w:proofErr w:type="spellStart"/>
      <w:r>
        <w:t>Тофиковича</w:t>
      </w:r>
      <w:proofErr w:type="spellEnd"/>
      <w:r>
        <w:t xml:space="preserve"> (далее - заявители). 1 июня 2015 года заявителями представлено уточнение к обращению.</w:t>
      </w:r>
    </w:p>
    <w:p w:rsidR="00DA2A5E" w:rsidRDefault="00DA2A5E">
      <w:pPr>
        <w:pStyle w:val="ConsPlusNormal"/>
        <w:ind w:firstLine="540"/>
        <w:jc w:val="both"/>
      </w:pPr>
      <w:proofErr w:type="gramStart"/>
      <w:r>
        <w:t xml:space="preserve">Заявители просят признать не соответствующим </w:t>
      </w:r>
      <w:hyperlink r:id="rId19" w:history="1">
        <w:r>
          <w:rPr>
            <w:color w:val="0000FF"/>
          </w:rPr>
          <w:t>Уставу</w:t>
        </w:r>
      </w:hyperlink>
      <w:r>
        <w:t xml:space="preserve"> (Основному Закону) Калининградской области Закон Калининградской области от 7 марта 2006 года N 730 "О правовом регулировании вопросов организации местного самоуправления на территории Калининградской области" (далее - Закон Калининградской области N 730) в части </w:t>
      </w:r>
      <w:hyperlink r:id="rId20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r:id="rId21" w:history="1">
        <w:r>
          <w:rPr>
            <w:color w:val="0000FF"/>
          </w:rPr>
          <w:t>второго</w:t>
        </w:r>
      </w:hyperlink>
      <w:r>
        <w:t xml:space="preserve">, </w:t>
      </w:r>
      <w:hyperlink r:id="rId22" w:history="1">
        <w:r>
          <w:rPr>
            <w:color w:val="0000FF"/>
          </w:rPr>
          <w:t>четвертого</w:t>
        </w:r>
      </w:hyperlink>
      <w:r>
        <w:t xml:space="preserve">, </w:t>
      </w:r>
      <w:hyperlink r:id="rId23" w:history="1">
        <w:r>
          <w:rPr>
            <w:color w:val="0000FF"/>
          </w:rPr>
          <w:t>пятого пункта 6 статьи 2</w:t>
        </w:r>
      </w:hyperlink>
      <w:r>
        <w:t>, которыми установлен порядок избрания глав муниципальных образований Калининградской области.</w:t>
      </w:r>
      <w:proofErr w:type="gramEnd"/>
    </w:p>
    <w:p w:rsidR="00DA2A5E" w:rsidRDefault="00DA2A5E">
      <w:pPr>
        <w:pStyle w:val="ConsPlusNormal"/>
        <w:ind w:firstLine="540"/>
        <w:jc w:val="both"/>
      </w:pPr>
      <w:proofErr w:type="gramStart"/>
      <w:r>
        <w:t xml:space="preserve">Заявители указывают, что положения </w:t>
      </w:r>
      <w:hyperlink r:id="rId24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r:id="rId25" w:history="1">
        <w:r>
          <w:rPr>
            <w:color w:val="0000FF"/>
          </w:rPr>
          <w:t>второго</w:t>
        </w:r>
      </w:hyperlink>
      <w:r>
        <w:t xml:space="preserve">, </w:t>
      </w:r>
      <w:hyperlink r:id="rId26" w:history="1">
        <w:r>
          <w:rPr>
            <w:color w:val="0000FF"/>
          </w:rPr>
          <w:t>четвертого</w:t>
        </w:r>
      </w:hyperlink>
      <w:r>
        <w:t xml:space="preserve">, </w:t>
      </w:r>
      <w:hyperlink r:id="rId27" w:history="1">
        <w:r>
          <w:rPr>
            <w:color w:val="0000FF"/>
          </w:rPr>
          <w:t xml:space="preserve">пятого пункта 6 </w:t>
        </w:r>
        <w:r>
          <w:rPr>
            <w:color w:val="0000FF"/>
          </w:rPr>
          <w:lastRenderedPageBreak/>
          <w:t>статьи 2</w:t>
        </w:r>
      </w:hyperlink>
      <w:r>
        <w:t xml:space="preserve"> Закона Калининградской области N 730 о том, что </w:t>
      </w:r>
      <w:r w:rsidRPr="007F6F12">
        <w:rPr>
          <w:highlight w:val="yellow"/>
        </w:rPr>
        <w:t>в случае избрания главы муниципального образования представительным органом из своего состава, избранные главы не прекращают полномочия депутата представительного органа муниципального образования, противоречат</w:t>
      </w:r>
      <w:r>
        <w:t xml:space="preserve"> </w:t>
      </w:r>
      <w:hyperlink r:id="rId28" w:history="1">
        <w:r>
          <w:rPr>
            <w:color w:val="0000FF"/>
          </w:rPr>
          <w:t>частям 1</w:t>
        </w:r>
      </w:hyperlink>
      <w:r>
        <w:t xml:space="preserve"> и </w:t>
      </w:r>
      <w:hyperlink r:id="rId29" w:history="1">
        <w:r>
          <w:rPr>
            <w:color w:val="0000FF"/>
          </w:rPr>
          <w:t>2 статьи 15</w:t>
        </w:r>
      </w:hyperlink>
      <w:r>
        <w:t xml:space="preserve">, </w:t>
      </w:r>
      <w:hyperlink r:id="rId30" w:history="1">
        <w:r>
          <w:rPr>
            <w:color w:val="0000FF"/>
          </w:rPr>
          <w:t>пунктам "б"</w:t>
        </w:r>
      </w:hyperlink>
      <w:r>
        <w:t xml:space="preserve"> и </w:t>
      </w:r>
      <w:hyperlink r:id="rId31" w:history="1">
        <w:r>
          <w:rPr>
            <w:color w:val="0000FF"/>
          </w:rPr>
          <w:t>"н" части 1 статьи 72</w:t>
        </w:r>
      </w:hyperlink>
      <w:r>
        <w:t xml:space="preserve">, </w:t>
      </w:r>
      <w:hyperlink r:id="rId32" w:history="1">
        <w:r>
          <w:rPr>
            <w:color w:val="0000FF"/>
          </w:rPr>
          <w:t>частям 1</w:t>
        </w:r>
      </w:hyperlink>
      <w:r>
        <w:t xml:space="preserve">, </w:t>
      </w:r>
      <w:hyperlink r:id="rId33" w:history="1">
        <w:r>
          <w:rPr>
            <w:color w:val="0000FF"/>
          </w:rPr>
          <w:t>2</w:t>
        </w:r>
      </w:hyperlink>
      <w:r>
        <w:t xml:space="preserve">, </w:t>
      </w:r>
      <w:hyperlink r:id="rId34" w:history="1">
        <w:r>
          <w:rPr>
            <w:color w:val="0000FF"/>
          </w:rPr>
          <w:t>5 статьи 76</w:t>
        </w:r>
      </w:hyperlink>
      <w:r>
        <w:t xml:space="preserve"> Конституции Российской Федерации, </w:t>
      </w:r>
      <w:hyperlink r:id="rId35" w:history="1">
        <w:r>
          <w:rPr>
            <w:color w:val="0000FF"/>
          </w:rPr>
          <w:t>абзацу второму пункта 1 статьи 3</w:t>
        </w:r>
      </w:hyperlink>
      <w:r>
        <w:t xml:space="preserve">, </w:t>
      </w:r>
      <w:hyperlink r:id="rId36" w:history="1">
        <w:r>
          <w:rPr>
            <w:color w:val="0000FF"/>
          </w:rPr>
          <w:t>статье 3.1</w:t>
        </w:r>
      </w:hyperlink>
      <w:r>
        <w:t xml:space="preserve">, </w:t>
      </w:r>
      <w:hyperlink r:id="rId37" w:history="1">
        <w:r>
          <w:rPr>
            <w:color w:val="0000FF"/>
          </w:rPr>
          <w:t>пункту 2 статьи 27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38" w:history="1">
        <w:r>
          <w:rPr>
            <w:color w:val="0000FF"/>
          </w:rPr>
          <w:t>части 3 статьи 6</w:t>
        </w:r>
      </w:hyperlink>
      <w:r>
        <w:t xml:space="preserve">, </w:t>
      </w:r>
      <w:hyperlink r:id="rId39" w:history="1">
        <w:r>
          <w:rPr>
            <w:color w:val="0000FF"/>
          </w:rPr>
          <w:t>пункту 3 части 2 статьи 36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 N 131-ФЗ) и не подлежат действию из-за несоответствия </w:t>
      </w:r>
      <w:hyperlink r:id="rId40" w:history="1">
        <w:r>
          <w:rPr>
            <w:color w:val="0000FF"/>
          </w:rPr>
          <w:t>пункту 1 статьи 2</w:t>
        </w:r>
      </w:hyperlink>
      <w:r>
        <w:t xml:space="preserve">, </w:t>
      </w:r>
      <w:hyperlink r:id="rId41" w:history="1">
        <w:r>
          <w:rPr>
            <w:color w:val="0000FF"/>
          </w:rPr>
          <w:t>подпункту 3 пункта 1 статьи 7</w:t>
        </w:r>
      </w:hyperlink>
      <w:r>
        <w:t xml:space="preserve">, </w:t>
      </w:r>
      <w:hyperlink r:id="rId42" w:history="1">
        <w:r>
          <w:rPr>
            <w:color w:val="0000FF"/>
          </w:rPr>
          <w:t>пункту 3 статьи 43</w:t>
        </w:r>
      </w:hyperlink>
      <w:r>
        <w:t xml:space="preserve">, </w:t>
      </w:r>
      <w:hyperlink r:id="rId43" w:history="1">
        <w:r>
          <w:rPr>
            <w:color w:val="0000FF"/>
          </w:rPr>
          <w:t>статье 56</w:t>
        </w:r>
      </w:hyperlink>
      <w:r>
        <w:t xml:space="preserve"> Устава (Основного Закона) Калининградской области.</w:t>
      </w:r>
      <w:proofErr w:type="gramEnd"/>
    </w:p>
    <w:p w:rsidR="00DA2A5E" w:rsidRDefault="00DA2A5E">
      <w:pPr>
        <w:pStyle w:val="ConsPlusNormal"/>
        <w:ind w:firstLine="540"/>
        <w:jc w:val="both"/>
      </w:pPr>
      <w:proofErr w:type="gramStart"/>
      <w:r>
        <w:t xml:space="preserve">Представитель Калининградской областной Думы А.В. Кузнецов в судебном заседании поддержал позицию, изложенную в письменном отзыве Калининградской областной Думы, состоящую в том, что </w:t>
      </w:r>
      <w:hyperlink r:id="rId44" w:history="1">
        <w:r>
          <w:rPr>
            <w:color w:val="0000FF"/>
          </w:rPr>
          <w:t>абзацы первый</w:t>
        </w:r>
      </w:hyperlink>
      <w:r>
        <w:t xml:space="preserve">, </w:t>
      </w:r>
      <w:hyperlink r:id="rId45" w:history="1">
        <w:r>
          <w:rPr>
            <w:color w:val="0000FF"/>
          </w:rPr>
          <w:t>второй</w:t>
        </w:r>
      </w:hyperlink>
      <w:r>
        <w:t xml:space="preserve">, </w:t>
      </w:r>
      <w:hyperlink r:id="rId46" w:history="1">
        <w:r>
          <w:rPr>
            <w:color w:val="0000FF"/>
          </w:rPr>
          <w:t>четвертый</w:t>
        </w:r>
      </w:hyperlink>
      <w:r>
        <w:t xml:space="preserve">, </w:t>
      </w:r>
      <w:hyperlink r:id="rId47" w:history="1">
        <w:r>
          <w:rPr>
            <w:color w:val="0000FF"/>
          </w:rPr>
          <w:t>пятый пункта 6 статьи 2</w:t>
        </w:r>
      </w:hyperlink>
      <w:r>
        <w:t xml:space="preserve"> Закона Калининградской области N 730 приняты Калининградской областной Думой в пределах полномочий органов государственной власти субъектов Российской Федерации, соответствуют положениям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N 131-ФЗ,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6</w:t>
      </w:r>
      <w:proofErr w:type="gramEnd"/>
      <w:r>
        <w:t xml:space="preserve">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не содержат противоречий </w:t>
      </w:r>
      <w:hyperlink r:id="rId50" w:history="1">
        <w:r>
          <w:rPr>
            <w:color w:val="0000FF"/>
          </w:rPr>
          <w:t>Уставу</w:t>
        </w:r>
      </w:hyperlink>
      <w:r>
        <w:t xml:space="preserve"> (Основному Закону) Калининградской области.</w:t>
      </w:r>
    </w:p>
    <w:p w:rsidR="00DA2A5E" w:rsidRDefault="00DA2A5E">
      <w:pPr>
        <w:pStyle w:val="ConsPlusNormal"/>
        <w:ind w:firstLine="540"/>
        <w:jc w:val="both"/>
      </w:pPr>
      <w:r>
        <w:t xml:space="preserve">Представитель Губернатора Калининградской области Е.А. Орлова поддержала позицию, изложенную в письменном отзыве. Считает, что оспариваемые нормы </w:t>
      </w:r>
      <w:hyperlink r:id="rId51" w:history="1">
        <w:r>
          <w:rPr>
            <w:color w:val="0000FF"/>
          </w:rPr>
          <w:t>Закона</w:t>
        </w:r>
      </w:hyperlink>
      <w:r>
        <w:t xml:space="preserve"> Калининградской области N 730 приняты в рамках полномочий субъекта Российской Федерации, установленных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N 131-ФЗ, ему не противоречат и соответствуют </w:t>
      </w:r>
      <w:hyperlink r:id="rId53" w:history="1">
        <w:r>
          <w:rPr>
            <w:color w:val="0000FF"/>
          </w:rPr>
          <w:t>Уставу</w:t>
        </w:r>
      </w:hyperlink>
      <w:r>
        <w:t xml:space="preserve"> (Основному Закону) Калининградской области.</w:t>
      </w:r>
    </w:p>
    <w:p w:rsidR="00DA2A5E" w:rsidRDefault="00DA2A5E">
      <w:pPr>
        <w:pStyle w:val="ConsPlusNormal"/>
        <w:ind w:firstLine="540"/>
        <w:jc w:val="both"/>
      </w:pPr>
      <w:r>
        <w:t xml:space="preserve">В соответствии с </w:t>
      </w:r>
      <w:hyperlink r:id="rId54" w:history="1">
        <w:r>
          <w:rPr>
            <w:color w:val="0000FF"/>
          </w:rPr>
          <w:t>пунктом 2 статьи 70</w:t>
        </w:r>
      </w:hyperlink>
      <w:r>
        <w:t xml:space="preserve"> Закона Калининградской области "Об Уставном Суде Калининградской области" Уставный Суд принимает постановление по делу только по предмету, указанному в обращении, и лишь в отношении той части акта, легитимность которой подвергается сомнению. При принятии решения Уставный Суд не связан основаниями и доводами, изложенными в обращении.</w:t>
      </w:r>
    </w:p>
    <w:p w:rsidR="00DA2A5E" w:rsidRDefault="00DA2A5E">
      <w:pPr>
        <w:pStyle w:val="ConsPlusNormal"/>
        <w:ind w:firstLine="540"/>
        <w:jc w:val="both"/>
      </w:pPr>
      <w:r>
        <w:t xml:space="preserve">Таким образом, предметом рассмотрения по настоящему делу являются положения </w:t>
      </w:r>
      <w:hyperlink r:id="rId55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r:id="rId56" w:history="1">
        <w:r>
          <w:rPr>
            <w:color w:val="0000FF"/>
          </w:rPr>
          <w:t>второго</w:t>
        </w:r>
      </w:hyperlink>
      <w:r>
        <w:t xml:space="preserve">, </w:t>
      </w:r>
      <w:hyperlink r:id="rId57" w:history="1">
        <w:r>
          <w:rPr>
            <w:color w:val="0000FF"/>
          </w:rPr>
          <w:t>четвертого</w:t>
        </w:r>
      </w:hyperlink>
      <w:r>
        <w:t xml:space="preserve">, </w:t>
      </w:r>
      <w:hyperlink r:id="rId58" w:history="1">
        <w:r>
          <w:rPr>
            <w:color w:val="0000FF"/>
          </w:rPr>
          <w:t>пятого пункта 6 статьи 2</w:t>
        </w:r>
      </w:hyperlink>
      <w:r>
        <w:t xml:space="preserve"> Закона Калининградской области N 730 в части отсутствия в них требования о прекращении полномочий депутата представительного органа муниципального образования, избранного главой данного муниципального образования.</w:t>
      </w:r>
    </w:p>
    <w:p w:rsidR="00DA2A5E" w:rsidRDefault="00DA2A5E">
      <w:pPr>
        <w:pStyle w:val="ConsPlusNormal"/>
        <w:ind w:firstLine="540"/>
        <w:jc w:val="both"/>
      </w:pPr>
      <w:r>
        <w:t xml:space="preserve">2. Как следует из положений </w:t>
      </w:r>
      <w:hyperlink r:id="rId59" w:history="1">
        <w:r>
          <w:rPr>
            <w:color w:val="0000FF"/>
          </w:rPr>
          <w:t>пункта 1 статьи 2</w:t>
        </w:r>
      </w:hyperlink>
      <w:r>
        <w:t xml:space="preserve">, </w:t>
      </w:r>
      <w:hyperlink r:id="rId60" w:history="1">
        <w:r>
          <w:rPr>
            <w:color w:val="0000FF"/>
          </w:rPr>
          <w:t>пункта 3 статьи 43</w:t>
        </w:r>
      </w:hyperlink>
      <w:r>
        <w:t xml:space="preserve"> Устава (Основного Закона) Калининградской области законы Калининградской области не могут противоречить </w:t>
      </w:r>
      <w:hyperlink r:id="rId61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законам, принятым по предметам ведения Российской Федерации и по предметам совместного ведения Российской Федерации и Калининградской области. Законы Калининградской области не должны противоречить </w:t>
      </w:r>
      <w:hyperlink r:id="rId62" w:history="1">
        <w:r>
          <w:rPr>
            <w:color w:val="0000FF"/>
          </w:rPr>
          <w:t>Уставу</w:t>
        </w:r>
      </w:hyperlink>
      <w:r>
        <w:t xml:space="preserve"> (Основному Закону) Калининградской области, в случае противоречия между ними действует </w:t>
      </w:r>
      <w:hyperlink r:id="rId63" w:history="1">
        <w:r>
          <w:rPr>
            <w:color w:val="0000FF"/>
          </w:rPr>
          <w:t>Устав</w:t>
        </w:r>
      </w:hyperlink>
      <w:r>
        <w:t xml:space="preserve"> (Основной Закон) Калининградской области.</w:t>
      </w:r>
    </w:p>
    <w:p w:rsidR="00DA2A5E" w:rsidRDefault="00DA2A5E">
      <w:pPr>
        <w:pStyle w:val="ConsPlusNormal"/>
        <w:ind w:firstLine="540"/>
        <w:jc w:val="both"/>
      </w:pPr>
      <w:r>
        <w:t xml:space="preserve">В соответствии с </w:t>
      </w:r>
      <w:hyperlink r:id="rId64" w:history="1">
        <w:r>
          <w:rPr>
            <w:color w:val="0000FF"/>
          </w:rPr>
          <w:t>пунктом "н" части 1 статьи 72</w:t>
        </w:r>
      </w:hyperlink>
      <w:r>
        <w:t xml:space="preserve"> Конституции Российской Федерации установление общих принципов организации местного самоуправления находится в совместном ведении Российской Федерации и субъектов Российской Федерации. Согласно </w:t>
      </w:r>
      <w:hyperlink r:id="rId65" w:history="1">
        <w:r>
          <w:rPr>
            <w:color w:val="0000FF"/>
          </w:rPr>
          <w:t>части 2 статьи 76</w:t>
        </w:r>
      </w:hyperlink>
      <w:r>
        <w:t xml:space="preserve"> Конституции Российской Федерации по указанным вопросам издаются федеральные законы и принимаемые в соответствии с ними законы и иные нормативные правовые акты субъектов Российской Федерации.</w:t>
      </w:r>
    </w:p>
    <w:p w:rsidR="00DA2A5E" w:rsidRDefault="00DA2A5E">
      <w:pPr>
        <w:pStyle w:val="ConsPlusNormal"/>
        <w:ind w:firstLine="540"/>
        <w:jc w:val="both"/>
      </w:pPr>
      <w:r>
        <w:t xml:space="preserve">Общие правовые, территориальные, организационные и экономические принципы организации местного самоуправления устанавливаются федеральным законом. Таким федеральным законом является Федеральный </w:t>
      </w:r>
      <w:hyperlink r:id="rId66" w:history="1">
        <w:r>
          <w:rPr>
            <w:color w:val="0000FF"/>
          </w:rPr>
          <w:t>закон</w:t>
        </w:r>
      </w:hyperlink>
      <w:r>
        <w:t xml:space="preserve"> N 131-ФЗ.</w:t>
      </w:r>
    </w:p>
    <w:p w:rsidR="00DA2A5E" w:rsidRDefault="00DA2A5E">
      <w:pPr>
        <w:pStyle w:val="ConsPlusNormal"/>
        <w:ind w:firstLine="540"/>
        <w:jc w:val="both"/>
      </w:pPr>
      <w:r>
        <w:t xml:space="preserve">В соответствии с </w:t>
      </w:r>
      <w:hyperlink r:id="rId67" w:history="1">
        <w:r>
          <w:rPr>
            <w:color w:val="0000FF"/>
          </w:rPr>
          <w:t>абзацем 2 части 1 статьи 6</w:t>
        </w:r>
      </w:hyperlink>
      <w:r>
        <w:t xml:space="preserve"> Федерального закона N 131-ФЗ правовое регулирование вопросов организации местного самоуправления в субъектах Российской Федерации осуществляется органами государственной власти в случаях и порядке, установленных </w:t>
      </w:r>
      <w:r>
        <w:lastRenderedPageBreak/>
        <w:t>настоящим Федеральным законом.</w:t>
      </w:r>
    </w:p>
    <w:p w:rsidR="00DA2A5E" w:rsidRDefault="00DA2A5E">
      <w:pPr>
        <w:pStyle w:val="ConsPlusNormal"/>
        <w:ind w:firstLine="540"/>
        <w:jc w:val="both"/>
      </w:pPr>
      <w:r>
        <w:t xml:space="preserve">Как следует из </w:t>
      </w:r>
      <w:hyperlink r:id="rId68" w:history="1">
        <w:r>
          <w:rPr>
            <w:color w:val="0000FF"/>
          </w:rPr>
          <w:t>части 3 статьи 34</w:t>
        </w:r>
      </w:hyperlink>
      <w:r>
        <w:t xml:space="preserve"> Федерального закона N 131-ФЗ, 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Федерации.</w:t>
      </w:r>
    </w:p>
    <w:p w:rsidR="00DA2A5E" w:rsidRDefault="00DA2A5E">
      <w:pPr>
        <w:pStyle w:val="ConsPlusNormal"/>
        <w:ind w:firstLine="540"/>
        <w:jc w:val="both"/>
      </w:pPr>
      <w:proofErr w:type="gramStart"/>
      <w:r>
        <w:t xml:space="preserve">Исходя из </w:t>
      </w:r>
      <w:hyperlink r:id="rId69" w:history="1">
        <w:r>
          <w:rPr>
            <w:color w:val="0000FF"/>
          </w:rPr>
          <w:t>части 2 статьи 36</w:t>
        </w:r>
      </w:hyperlink>
      <w:r>
        <w:t xml:space="preserve"> Федерального закона N 131-ФЗ глава муниципального образования в соответствии с законом субъекта Российской Федерации и уставом муниципального образования избирается на муниципальных выборах, либо представительным органом муниципального образования из своего состава, либо представительным органом муниципального образования из числа кандидатов, представленных конкурсной комиссией по результатам конкурса </w:t>
      </w:r>
      <w:hyperlink r:id="rId70" w:history="1">
        <w:r>
          <w:rPr>
            <w:color w:val="0000FF"/>
          </w:rPr>
          <w:t>(пункт 1)</w:t>
        </w:r>
      </w:hyperlink>
      <w:r>
        <w:t>. В случае избрания на муниципальных выборах либо входит</w:t>
      </w:r>
      <w:proofErr w:type="gramEnd"/>
      <w:r>
        <w:t xml:space="preserve"> </w:t>
      </w:r>
      <w:proofErr w:type="gramStart"/>
      <w:r>
        <w:t xml:space="preserve">в состав представительного органа муниципального образования с правом решающего голоса и исполняет полномочия его председателя, либо возглавляет местную администрацию </w:t>
      </w:r>
      <w:hyperlink r:id="rId71" w:history="1">
        <w:r>
          <w:rPr>
            <w:color w:val="0000FF"/>
          </w:rPr>
          <w:t>(пункт 2)</w:t>
        </w:r>
      </w:hyperlink>
      <w:r>
        <w:t>.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администрацию.</w:t>
      </w:r>
      <w:proofErr w:type="gramEnd"/>
      <w:r>
        <w:t xml:space="preserve"> Полномочия депутата представительного органа муниципального образования, избранного главой данного муниципального образования, </w:t>
      </w:r>
      <w:proofErr w:type="gramStart"/>
      <w:r>
        <w:t>возглавляющим</w:t>
      </w:r>
      <w:proofErr w:type="gramEnd"/>
      <w:r>
        <w:t xml:space="preserve"> местную администрацию, прекращаются (</w:t>
      </w:r>
      <w:hyperlink r:id="rId72" w:history="1">
        <w:r>
          <w:rPr>
            <w:color w:val="0000FF"/>
          </w:rPr>
          <w:t>пункт 3</w:t>
        </w:r>
      </w:hyperlink>
      <w:r>
        <w:t xml:space="preserve"> в редакции Федерального закона от 29 июня 2015 года N 187-ФЗ). В случае избрания представительным органом муниципального образования из числа кандидатов, представленных конкурсной комиссией по результатам конкурса, возглавляет местную администрацию </w:t>
      </w:r>
      <w:hyperlink r:id="rId73" w:history="1">
        <w:r>
          <w:rPr>
            <w:color w:val="0000FF"/>
          </w:rPr>
          <w:t>(пункт 5)</w:t>
        </w:r>
      </w:hyperlink>
      <w:r>
        <w:t>.</w:t>
      </w:r>
    </w:p>
    <w:p w:rsidR="00DA2A5E" w:rsidRDefault="00DA2A5E">
      <w:pPr>
        <w:pStyle w:val="ConsPlusNormal"/>
        <w:ind w:firstLine="540"/>
        <w:jc w:val="both"/>
      </w:pPr>
      <w:r>
        <w:t xml:space="preserve">Таким образом, указанными нормами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N 131-ФЗ предусматриваются варианты порядка избрания главы муниципального образования и наделения его соответствующими полномочиями. Выбор конкретного варианта указанного порядка определяется законом субъекта Российской Федерации и закрепляется в уставе муниципального образования.</w:t>
      </w:r>
    </w:p>
    <w:p w:rsidR="00DA2A5E" w:rsidRDefault="00DA2A5E">
      <w:pPr>
        <w:pStyle w:val="ConsPlusNormal"/>
        <w:ind w:firstLine="540"/>
        <w:jc w:val="both"/>
      </w:pPr>
      <w:r>
        <w:t xml:space="preserve">3. В соответствии с </w:t>
      </w:r>
      <w:hyperlink r:id="rId75" w:history="1">
        <w:r>
          <w:rPr>
            <w:color w:val="0000FF"/>
          </w:rPr>
          <w:t>Уставом</w:t>
        </w:r>
      </w:hyperlink>
      <w:r>
        <w:t xml:space="preserve"> (Основным Законом) Калининградской области и Уставным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Калининградской области от 4 мая 2010 года N 439 "О Калининградской областной Думе" принятие законов Калининградской области относится исключительно к полномочиям Калининградской областной Думы.</w:t>
      </w:r>
    </w:p>
    <w:p w:rsidR="00DA2A5E" w:rsidRDefault="0017267D">
      <w:pPr>
        <w:pStyle w:val="ConsPlusNormal"/>
        <w:ind w:firstLine="540"/>
        <w:jc w:val="both"/>
      </w:pPr>
      <w:hyperlink r:id="rId77" w:history="1">
        <w:r w:rsidR="00DA2A5E">
          <w:rPr>
            <w:color w:val="0000FF"/>
          </w:rPr>
          <w:t>Закон</w:t>
        </w:r>
      </w:hyperlink>
      <w:r w:rsidR="00DA2A5E">
        <w:t xml:space="preserve"> Калининградской области N 730 принят Калининградской областной Думой третьего созыва 16 февраля 2006 года, подписан Губернатором Калининградской области Г.В. Боосом 7 марта 2006 года, опубликован 17 марта 2006 года в издании "</w:t>
      </w:r>
      <w:proofErr w:type="gramStart"/>
      <w:r w:rsidR="00DA2A5E">
        <w:t>Комсомольская</w:t>
      </w:r>
      <w:proofErr w:type="gramEnd"/>
      <w:r w:rsidR="00DA2A5E">
        <w:t xml:space="preserve"> правда" в Калининграде" N 37, вступил в силу со дня его официального опубликования. В настоящее время </w:t>
      </w:r>
      <w:hyperlink r:id="rId78" w:history="1">
        <w:r w:rsidR="00DA2A5E">
          <w:rPr>
            <w:color w:val="0000FF"/>
          </w:rPr>
          <w:t>Закон</w:t>
        </w:r>
      </w:hyperlink>
      <w:r w:rsidR="00DA2A5E">
        <w:t xml:space="preserve"> Калининградской области N 730 действует в редакции </w:t>
      </w:r>
      <w:hyperlink r:id="rId79" w:history="1">
        <w:r w:rsidR="00DA2A5E">
          <w:rPr>
            <w:color w:val="0000FF"/>
          </w:rPr>
          <w:t>Закона</w:t>
        </w:r>
      </w:hyperlink>
      <w:r w:rsidR="00DA2A5E">
        <w:t xml:space="preserve"> Калининградской области от 27 ноября 2014 года N 362, который опубликован 28 ноября 2014 года на "</w:t>
      </w:r>
      <w:proofErr w:type="gramStart"/>
      <w:r w:rsidR="00DA2A5E">
        <w:t>Официальном</w:t>
      </w:r>
      <w:proofErr w:type="gramEnd"/>
      <w:r w:rsidR="00DA2A5E">
        <w:t xml:space="preserve"> интернет-портале правовой информации" (www.pravo.gov.ru) и вступил в силу со дня его официального опубликования.</w:t>
      </w:r>
    </w:p>
    <w:p w:rsidR="00DA2A5E" w:rsidRDefault="00DA2A5E">
      <w:pPr>
        <w:pStyle w:val="ConsPlusNormal"/>
        <w:ind w:firstLine="540"/>
        <w:jc w:val="both"/>
      </w:pPr>
      <w:r>
        <w:t xml:space="preserve">В соответствии с </w:t>
      </w:r>
      <w:hyperlink r:id="rId80" w:history="1">
        <w:r>
          <w:rPr>
            <w:color w:val="0000FF"/>
          </w:rPr>
          <w:t>пунктами 1</w:t>
        </w:r>
      </w:hyperlink>
      <w:r>
        <w:t xml:space="preserve">, </w:t>
      </w:r>
      <w:hyperlink r:id="rId81" w:history="1">
        <w:r>
          <w:rPr>
            <w:color w:val="0000FF"/>
          </w:rPr>
          <w:t>3 статьи 36 части 2</w:t>
        </w:r>
      </w:hyperlink>
      <w:r>
        <w:t xml:space="preserve"> Федерального закона N 131-ФЗ </w:t>
      </w:r>
      <w:hyperlink r:id="rId82" w:history="1">
        <w:r>
          <w:rPr>
            <w:color w:val="0000FF"/>
          </w:rPr>
          <w:t>Законом</w:t>
        </w:r>
      </w:hyperlink>
      <w:r>
        <w:t xml:space="preserve"> Калининградской области N 730 </w:t>
      </w:r>
      <w:r w:rsidRPr="007F6F12">
        <w:rPr>
          <w:highlight w:val="yellow"/>
        </w:rPr>
        <w:t>установлен вариант избрания главы муниципального образования представительным органом муниципального образования из своего состава и исполнения им полномочий его председателя</w:t>
      </w:r>
      <w:r>
        <w:t xml:space="preserve"> (</w:t>
      </w:r>
      <w:hyperlink r:id="rId83" w:history="1">
        <w:r>
          <w:rPr>
            <w:color w:val="0000FF"/>
          </w:rPr>
          <w:t>абзацы первый</w:t>
        </w:r>
      </w:hyperlink>
      <w:r>
        <w:t xml:space="preserve">, </w:t>
      </w:r>
      <w:hyperlink r:id="rId84" w:history="1">
        <w:r>
          <w:rPr>
            <w:color w:val="0000FF"/>
          </w:rPr>
          <w:t>второй</w:t>
        </w:r>
      </w:hyperlink>
      <w:r>
        <w:t xml:space="preserve">, </w:t>
      </w:r>
      <w:hyperlink r:id="rId85" w:history="1">
        <w:r>
          <w:rPr>
            <w:color w:val="0000FF"/>
          </w:rPr>
          <w:t>четвертый</w:t>
        </w:r>
      </w:hyperlink>
      <w:r>
        <w:t xml:space="preserve">, </w:t>
      </w:r>
      <w:hyperlink r:id="rId86" w:history="1">
        <w:r>
          <w:rPr>
            <w:color w:val="0000FF"/>
          </w:rPr>
          <w:t>пятый пункта 6 статьи 2</w:t>
        </w:r>
      </w:hyperlink>
      <w:r>
        <w:t>).</w:t>
      </w:r>
    </w:p>
    <w:p w:rsidR="00DA2A5E" w:rsidRDefault="00DA2A5E">
      <w:pPr>
        <w:pStyle w:val="ConsPlusNormal"/>
        <w:ind w:firstLine="540"/>
        <w:jc w:val="both"/>
      </w:pPr>
      <w:r>
        <w:t>Исходя из изложенного, правовое регулирование порядка избрания главы муниципального образования осуществлено Калининградской областной Думой в пределах полномочий, установленных федеральным законодательством.</w:t>
      </w:r>
    </w:p>
    <w:p w:rsidR="00DA2A5E" w:rsidRDefault="00DA2A5E">
      <w:pPr>
        <w:pStyle w:val="ConsPlusNormal"/>
        <w:ind w:firstLine="540"/>
        <w:jc w:val="both"/>
      </w:pPr>
      <w:r>
        <w:t xml:space="preserve">4. Оспариваемыми абзацами </w:t>
      </w:r>
      <w:hyperlink r:id="rId87" w:history="1">
        <w:r>
          <w:rPr>
            <w:color w:val="0000FF"/>
          </w:rPr>
          <w:t>пункта 6 статьи 2</w:t>
        </w:r>
      </w:hyperlink>
      <w:r>
        <w:t xml:space="preserve"> Закона Калининградской области N 730 установлено:</w:t>
      </w:r>
    </w:p>
    <w:p w:rsidR="00DA2A5E" w:rsidRDefault="00DA2A5E">
      <w:pPr>
        <w:pStyle w:val="ConsPlusNormal"/>
        <w:ind w:firstLine="540"/>
        <w:jc w:val="both"/>
      </w:pPr>
      <w:r>
        <w:t>"Глава муниципального района избирается представительным органом муниципального района на срок полномочий представительного органа муниципального района из своего состава и исполняет полномочия его председателя.</w:t>
      </w:r>
    </w:p>
    <w:p w:rsidR="00DA2A5E" w:rsidRDefault="00DA2A5E">
      <w:pPr>
        <w:pStyle w:val="ConsPlusNormal"/>
        <w:ind w:firstLine="540"/>
        <w:jc w:val="both"/>
      </w:pPr>
      <w:r>
        <w:t xml:space="preserve">Глава городского округа, за исключением городского округа "Город Калининград", избирается представительным органом городского округа на срок полномочий представительного </w:t>
      </w:r>
      <w:r>
        <w:lastRenderedPageBreak/>
        <w:t>органа городского округа из своего состава и исполняет полномочия его председателя.</w:t>
      </w:r>
    </w:p>
    <w:p w:rsidR="00DA2A5E" w:rsidRDefault="00DA2A5E">
      <w:pPr>
        <w:pStyle w:val="ConsPlusNormal"/>
        <w:ind w:firstLine="540"/>
        <w:jc w:val="both"/>
      </w:pPr>
      <w:r>
        <w:t>Глава городского поселения избирается представительным органом городского поселения на срок полномочий представительного органа городского поселения из своего состава и исполняет полномочия его председателя.</w:t>
      </w:r>
    </w:p>
    <w:p w:rsidR="00DA2A5E" w:rsidRDefault="00DA2A5E">
      <w:pPr>
        <w:pStyle w:val="ConsPlusNormal"/>
        <w:ind w:firstLine="540"/>
        <w:jc w:val="both"/>
      </w:pPr>
      <w:r>
        <w:t>Глава сельского поселения избирается представительным органом сельского поселения на срок полномочий представительного органа сельского поселения из своего состава и исполняет полномочия его председателя. Уставом сельского поселения может быть предусмотрено формирование администрации сельского поселения, возглавляемой главой сельского поселения, исполняющим полномочия председателя сельского совета депутатов".</w:t>
      </w:r>
    </w:p>
    <w:p w:rsidR="00DA2A5E" w:rsidRDefault="00DA2A5E">
      <w:pPr>
        <w:pStyle w:val="ConsPlusNormal"/>
        <w:ind w:firstLine="540"/>
        <w:jc w:val="both"/>
      </w:pPr>
      <w:r>
        <w:t xml:space="preserve">Таким образом, </w:t>
      </w:r>
      <w:hyperlink r:id="rId88" w:history="1">
        <w:r>
          <w:rPr>
            <w:color w:val="0000FF"/>
          </w:rPr>
          <w:t>Законом</w:t>
        </w:r>
      </w:hyperlink>
      <w:r>
        <w:t xml:space="preserve"> Калининградской области N 730 предусмотрено избрание главы муниципального образования представительным органом муниципального образования из своего состава и исполнение им полномочий его председателя.</w:t>
      </w:r>
    </w:p>
    <w:p w:rsidR="00DA2A5E" w:rsidRDefault="00DA2A5E">
      <w:pPr>
        <w:pStyle w:val="ConsPlusNormal"/>
        <w:ind w:firstLine="540"/>
        <w:jc w:val="both"/>
      </w:pPr>
      <w:proofErr w:type="gramStart"/>
      <w:r w:rsidRPr="007F6F12">
        <w:rPr>
          <w:highlight w:val="yellow"/>
        </w:rPr>
        <w:t xml:space="preserve">Несоответствие </w:t>
      </w:r>
      <w:hyperlink r:id="rId89" w:history="1">
        <w:r w:rsidRPr="007F6F12">
          <w:rPr>
            <w:color w:val="0000FF"/>
            <w:highlight w:val="yellow"/>
          </w:rPr>
          <w:t>Уставу</w:t>
        </w:r>
      </w:hyperlink>
      <w:r w:rsidRPr="007F6F12">
        <w:rPr>
          <w:highlight w:val="yellow"/>
        </w:rPr>
        <w:t xml:space="preserve"> (Основному Закону) Калининградской области оспариваемых положений </w:t>
      </w:r>
      <w:hyperlink r:id="rId90" w:history="1">
        <w:r w:rsidRPr="007F6F12">
          <w:rPr>
            <w:color w:val="0000FF"/>
            <w:highlight w:val="yellow"/>
          </w:rPr>
          <w:t>Закона</w:t>
        </w:r>
      </w:hyperlink>
      <w:r w:rsidRPr="007F6F12">
        <w:rPr>
          <w:highlight w:val="yellow"/>
        </w:rPr>
        <w:t xml:space="preserve"> Калининградской области N 730 заявители усматривают в том, что законодатель, реализуя свои полномочия, не предусмотрел в них требование о прекращении полномочий депутата представительного органа муниципального образования, избранного главой данного муниципального образования, установленное в </w:t>
      </w:r>
      <w:hyperlink r:id="rId91" w:history="1">
        <w:r w:rsidRPr="007F6F12">
          <w:rPr>
            <w:color w:val="0000FF"/>
            <w:highlight w:val="yellow"/>
          </w:rPr>
          <w:t>пункте 3 части 2 статьи 36</w:t>
        </w:r>
      </w:hyperlink>
      <w:r w:rsidRPr="007F6F12">
        <w:rPr>
          <w:highlight w:val="yellow"/>
        </w:rPr>
        <w:t xml:space="preserve"> Федерального закона N 131-ФЗ.</w:t>
      </w:r>
      <w:proofErr w:type="gramEnd"/>
    </w:p>
    <w:p w:rsidR="00DA2A5E" w:rsidRDefault="00DA2A5E">
      <w:pPr>
        <w:pStyle w:val="ConsPlusNormal"/>
        <w:ind w:firstLine="540"/>
        <w:jc w:val="both"/>
      </w:pPr>
      <w:r w:rsidRPr="007F6F12">
        <w:rPr>
          <w:highlight w:val="yellow"/>
        </w:rPr>
        <w:t xml:space="preserve">Вместе с тем Федеральным </w:t>
      </w:r>
      <w:hyperlink r:id="rId92" w:history="1">
        <w:r w:rsidRPr="007F6F12">
          <w:rPr>
            <w:color w:val="0000FF"/>
            <w:highlight w:val="yellow"/>
          </w:rPr>
          <w:t>законом</w:t>
        </w:r>
      </w:hyperlink>
      <w:r w:rsidRPr="007F6F12">
        <w:rPr>
          <w:highlight w:val="yellow"/>
        </w:rPr>
        <w:t xml:space="preserve"> от 29 июня 2015 года N 187-ФЗ "О внесении изменений в Федеральный закон "Об общих принципах организации местного самоуправления в Российской Федерации", вступившим в силу 30 июня 2015 года, в </w:t>
      </w:r>
      <w:hyperlink r:id="rId93" w:history="1">
        <w:r w:rsidRPr="007F6F12">
          <w:rPr>
            <w:color w:val="0000FF"/>
            <w:highlight w:val="yellow"/>
          </w:rPr>
          <w:t>пункт 3 части 2 статьи 36</w:t>
        </w:r>
      </w:hyperlink>
      <w:r w:rsidRPr="007F6F12">
        <w:rPr>
          <w:highlight w:val="yellow"/>
        </w:rPr>
        <w:t xml:space="preserve"> Федерального закона N 131-ФЗ внесены конкретизирующие дополнения. Указанный </w:t>
      </w:r>
      <w:hyperlink r:id="rId94" w:history="1">
        <w:r w:rsidRPr="007F6F12">
          <w:rPr>
            <w:color w:val="0000FF"/>
            <w:highlight w:val="yellow"/>
          </w:rPr>
          <w:t>пункт</w:t>
        </w:r>
      </w:hyperlink>
      <w:r w:rsidRPr="007F6F12">
        <w:rPr>
          <w:highlight w:val="yellow"/>
        </w:rPr>
        <w:t xml:space="preserve"> изложен в редакции, предусматривающей, что глава муниципального образования, избранный представительным органом муниципального образования из своего состава, исполняет полномочия его председателя с правом решающего голоса либо возглавляет местную администрацию. Полномочия депутата представительного органа муниципального образования, избранного главой данного муниципального образования, </w:t>
      </w:r>
      <w:proofErr w:type="gramStart"/>
      <w:r w:rsidRPr="007F6F12">
        <w:rPr>
          <w:highlight w:val="yellow"/>
        </w:rPr>
        <w:t>возглавляющим</w:t>
      </w:r>
      <w:proofErr w:type="gramEnd"/>
      <w:r w:rsidRPr="007F6F12">
        <w:rPr>
          <w:highlight w:val="yellow"/>
        </w:rPr>
        <w:t xml:space="preserve"> местную администрацию, прекращаются.</w:t>
      </w:r>
    </w:p>
    <w:p w:rsidR="00DA2A5E" w:rsidRDefault="00DA2A5E">
      <w:pPr>
        <w:pStyle w:val="ConsPlusNormal"/>
        <w:ind w:firstLine="540"/>
        <w:jc w:val="both"/>
      </w:pPr>
      <w:r>
        <w:t xml:space="preserve">Таким образом, </w:t>
      </w:r>
      <w:r w:rsidRPr="007F6F12">
        <w:rPr>
          <w:highlight w:val="yellow"/>
        </w:rPr>
        <w:t xml:space="preserve">Федеральным </w:t>
      </w:r>
      <w:hyperlink r:id="rId95" w:history="1">
        <w:r w:rsidRPr="007F6F12">
          <w:rPr>
            <w:color w:val="0000FF"/>
            <w:highlight w:val="yellow"/>
          </w:rPr>
          <w:t>законом</w:t>
        </w:r>
      </w:hyperlink>
      <w:r w:rsidRPr="007F6F12">
        <w:rPr>
          <w:highlight w:val="yellow"/>
        </w:rPr>
        <w:t xml:space="preserve"> N 131-ФЗ (в редакции Федерального закона от 29 июня 2015 года N 187-ФЗ) прекращение полномочий депутата представительного органа муниципального образования, избранного главой данного муниципального образования представительным органом из своего состава, установлено только для главы муниципального образования, возглавляющего местную администрацию </w:t>
      </w:r>
      <w:hyperlink r:id="rId96" w:history="1">
        <w:r w:rsidRPr="007F6F12">
          <w:rPr>
            <w:color w:val="0000FF"/>
            <w:highlight w:val="yellow"/>
          </w:rPr>
          <w:t>(пункт 3 части 2 статьи 36)</w:t>
        </w:r>
      </w:hyperlink>
      <w:r w:rsidRPr="007F6F12">
        <w:rPr>
          <w:highlight w:val="yellow"/>
        </w:rPr>
        <w:t>.</w:t>
      </w:r>
    </w:p>
    <w:p w:rsidR="00DA2A5E" w:rsidRDefault="00DA2A5E">
      <w:pPr>
        <w:pStyle w:val="ConsPlusNormal"/>
        <w:ind w:firstLine="540"/>
        <w:jc w:val="both"/>
      </w:pPr>
      <w:proofErr w:type="gramStart"/>
      <w:r>
        <w:t xml:space="preserve">Анализируя оспариваемые положения </w:t>
      </w:r>
      <w:hyperlink r:id="rId97" w:history="1">
        <w:r>
          <w:rPr>
            <w:color w:val="0000FF"/>
          </w:rPr>
          <w:t>Закона</w:t>
        </w:r>
      </w:hyperlink>
      <w:r>
        <w:t xml:space="preserve"> Калининградской области N 730 во взаимосвязи с приведенными нормами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N 131-ФЗ, Уставный Суд </w:t>
      </w:r>
      <w:r w:rsidRPr="007F6F12">
        <w:rPr>
          <w:highlight w:val="yellow"/>
        </w:rPr>
        <w:t xml:space="preserve">приходит к выводу, что </w:t>
      </w:r>
      <w:hyperlink r:id="rId99" w:history="1">
        <w:r w:rsidRPr="007F6F12">
          <w:rPr>
            <w:color w:val="0000FF"/>
            <w:highlight w:val="yellow"/>
          </w:rPr>
          <w:t>абзацы первый</w:t>
        </w:r>
      </w:hyperlink>
      <w:r w:rsidRPr="007F6F12">
        <w:rPr>
          <w:highlight w:val="yellow"/>
        </w:rPr>
        <w:t xml:space="preserve">, </w:t>
      </w:r>
      <w:hyperlink r:id="rId100" w:history="1">
        <w:r w:rsidRPr="007F6F12">
          <w:rPr>
            <w:color w:val="0000FF"/>
            <w:highlight w:val="yellow"/>
          </w:rPr>
          <w:t>второй</w:t>
        </w:r>
      </w:hyperlink>
      <w:r w:rsidRPr="007F6F12">
        <w:rPr>
          <w:highlight w:val="yellow"/>
        </w:rPr>
        <w:t xml:space="preserve">, </w:t>
      </w:r>
      <w:hyperlink r:id="rId101" w:history="1">
        <w:r w:rsidRPr="007F6F12">
          <w:rPr>
            <w:color w:val="0000FF"/>
            <w:highlight w:val="yellow"/>
          </w:rPr>
          <w:t>четвертый</w:t>
        </w:r>
      </w:hyperlink>
      <w:r w:rsidRPr="007F6F12">
        <w:rPr>
          <w:highlight w:val="yellow"/>
        </w:rPr>
        <w:t xml:space="preserve">, </w:t>
      </w:r>
      <w:hyperlink r:id="rId102" w:history="1">
        <w:r w:rsidRPr="007F6F12">
          <w:rPr>
            <w:color w:val="0000FF"/>
            <w:highlight w:val="yellow"/>
          </w:rPr>
          <w:t>пятый пункта 6 статьи 2</w:t>
        </w:r>
      </w:hyperlink>
      <w:r w:rsidRPr="007F6F12">
        <w:rPr>
          <w:highlight w:val="yellow"/>
        </w:rPr>
        <w:t xml:space="preserve"> Закона Калининградской области N 730 в части отсутствия в них предписаний о прекращении полномочий депутата, избранного представительным органом муниципального образования из своего состава главой муниципального образования и исполняющим</w:t>
      </w:r>
      <w:proofErr w:type="gramEnd"/>
      <w:r w:rsidRPr="007F6F12">
        <w:rPr>
          <w:highlight w:val="yellow"/>
        </w:rPr>
        <w:t xml:space="preserve"> </w:t>
      </w:r>
      <w:proofErr w:type="gramStart"/>
      <w:r w:rsidRPr="007F6F12">
        <w:rPr>
          <w:highlight w:val="yellow"/>
        </w:rPr>
        <w:t xml:space="preserve">полномочия его председателя, не противоречат требованиям Федерального </w:t>
      </w:r>
      <w:hyperlink r:id="rId103" w:history="1">
        <w:r w:rsidRPr="007F6F12">
          <w:rPr>
            <w:color w:val="0000FF"/>
            <w:highlight w:val="yellow"/>
          </w:rPr>
          <w:t>закона</w:t>
        </w:r>
      </w:hyperlink>
      <w:r w:rsidRPr="007F6F12">
        <w:rPr>
          <w:highlight w:val="yellow"/>
        </w:rPr>
        <w:t xml:space="preserve"> N 131-ФЗ</w:t>
      </w:r>
      <w:r>
        <w:t xml:space="preserve">, и не находит оснований для признания оспариваемых положений не соответствующими </w:t>
      </w:r>
      <w:hyperlink r:id="rId104" w:history="1">
        <w:r>
          <w:rPr>
            <w:color w:val="0000FF"/>
          </w:rPr>
          <w:t>Уставу</w:t>
        </w:r>
      </w:hyperlink>
      <w:r>
        <w:t xml:space="preserve"> (Основному Закону) Калининградской области.</w:t>
      </w:r>
      <w:proofErr w:type="gramEnd"/>
    </w:p>
    <w:p w:rsidR="00DA2A5E" w:rsidRDefault="00DA2A5E">
      <w:pPr>
        <w:pStyle w:val="ConsPlusNormal"/>
        <w:ind w:firstLine="540"/>
        <w:jc w:val="both"/>
      </w:pPr>
      <w:r>
        <w:t xml:space="preserve">На основании изложенного и руководствуясь </w:t>
      </w:r>
      <w:hyperlink r:id="rId105" w:history="1">
        <w:r>
          <w:rPr>
            <w:color w:val="0000FF"/>
          </w:rPr>
          <w:t>подпунктом 1 пункта 3 статьи 4</w:t>
        </w:r>
      </w:hyperlink>
      <w:r>
        <w:t xml:space="preserve">, </w:t>
      </w:r>
      <w:hyperlink r:id="rId106" w:history="1">
        <w:r>
          <w:rPr>
            <w:color w:val="0000FF"/>
          </w:rPr>
          <w:t>статьями 68</w:t>
        </w:r>
      </w:hyperlink>
      <w:r>
        <w:t xml:space="preserve">, </w:t>
      </w:r>
      <w:hyperlink r:id="rId107" w:history="1">
        <w:r>
          <w:rPr>
            <w:color w:val="0000FF"/>
          </w:rPr>
          <w:t>69</w:t>
        </w:r>
      </w:hyperlink>
      <w:r>
        <w:t xml:space="preserve">, </w:t>
      </w:r>
      <w:hyperlink r:id="rId108" w:history="1">
        <w:r>
          <w:rPr>
            <w:color w:val="0000FF"/>
          </w:rPr>
          <w:t>70</w:t>
        </w:r>
      </w:hyperlink>
      <w:r>
        <w:t xml:space="preserve">, </w:t>
      </w:r>
      <w:hyperlink r:id="rId109" w:history="1">
        <w:r>
          <w:rPr>
            <w:color w:val="0000FF"/>
          </w:rPr>
          <w:t>71</w:t>
        </w:r>
      </w:hyperlink>
      <w:r>
        <w:t xml:space="preserve">, </w:t>
      </w:r>
      <w:hyperlink r:id="rId110" w:history="1">
        <w:r>
          <w:rPr>
            <w:color w:val="0000FF"/>
          </w:rPr>
          <w:t>75</w:t>
        </w:r>
      </w:hyperlink>
      <w:r>
        <w:t xml:space="preserve">, </w:t>
      </w:r>
      <w:hyperlink r:id="rId111" w:history="1">
        <w:r>
          <w:rPr>
            <w:color w:val="0000FF"/>
          </w:rPr>
          <w:t>83</w:t>
        </w:r>
      </w:hyperlink>
      <w:r>
        <w:t xml:space="preserve">, </w:t>
      </w:r>
      <w:hyperlink r:id="rId112" w:history="1">
        <w:r>
          <w:rPr>
            <w:color w:val="0000FF"/>
          </w:rPr>
          <w:t>84</w:t>
        </w:r>
      </w:hyperlink>
      <w:r>
        <w:t xml:space="preserve">, </w:t>
      </w:r>
      <w:hyperlink r:id="rId113" w:history="1">
        <w:r>
          <w:rPr>
            <w:color w:val="0000FF"/>
          </w:rPr>
          <w:t>85</w:t>
        </w:r>
      </w:hyperlink>
      <w:r>
        <w:t xml:space="preserve">, </w:t>
      </w:r>
      <w:hyperlink r:id="rId114" w:history="1">
        <w:r>
          <w:rPr>
            <w:color w:val="0000FF"/>
          </w:rPr>
          <w:t>86</w:t>
        </w:r>
      </w:hyperlink>
      <w:r>
        <w:t xml:space="preserve"> Закона Калининградской области "Об Уставном Суде Калининградской области", Уставный Суд Калининградской области</w:t>
      </w:r>
    </w:p>
    <w:p w:rsidR="00DA2A5E" w:rsidRDefault="00DA2A5E">
      <w:pPr>
        <w:pStyle w:val="ConsPlusNormal"/>
        <w:ind w:firstLine="540"/>
        <w:jc w:val="both"/>
      </w:pPr>
    </w:p>
    <w:p w:rsidR="00DA2A5E" w:rsidRDefault="00DA2A5E">
      <w:pPr>
        <w:pStyle w:val="ConsPlusNormal"/>
        <w:jc w:val="center"/>
      </w:pPr>
      <w:r>
        <w:t>постановил:</w:t>
      </w:r>
    </w:p>
    <w:p w:rsidR="00DA2A5E" w:rsidRDefault="00DA2A5E">
      <w:pPr>
        <w:pStyle w:val="ConsPlusNormal"/>
        <w:ind w:firstLine="540"/>
        <w:jc w:val="both"/>
      </w:pPr>
    </w:p>
    <w:p w:rsidR="00DA2A5E" w:rsidRDefault="00DA2A5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Признать </w:t>
      </w:r>
      <w:hyperlink r:id="rId115" w:history="1">
        <w:r>
          <w:rPr>
            <w:color w:val="0000FF"/>
          </w:rPr>
          <w:t>абзацы первый</w:t>
        </w:r>
      </w:hyperlink>
      <w:r>
        <w:t xml:space="preserve">, </w:t>
      </w:r>
      <w:hyperlink r:id="rId116" w:history="1">
        <w:r>
          <w:rPr>
            <w:color w:val="0000FF"/>
          </w:rPr>
          <w:t>второй</w:t>
        </w:r>
      </w:hyperlink>
      <w:r>
        <w:t xml:space="preserve">, </w:t>
      </w:r>
      <w:hyperlink r:id="rId117" w:history="1">
        <w:r>
          <w:rPr>
            <w:color w:val="0000FF"/>
          </w:rPr>
          <w:t>четвертый</w:t>
        </w:r>
      </w:hyperlink>
      <w:r>
        <w:t xml:space="preserve">, </w:t>
      </w:r>
      <w:hyperlink r:id="rId118" w:history="1">
        <w:r>
          <w:rPr>
            <w:color w:val="0000FF"/>
          </w:rPr>
          <w:t>пятый пункта 6 статьи 2</w:t>
        </w:r>
      </w:hyperlink>
      <w:r>
        <w:t xml:space="preserve"> Закона Калининградской области от 7 марта 2006 года N 730 "О правовом регулировании вопросов организации местного самоуправления на территории Калининградской области" в части отсутствия в них предписаний о прекращении полномочий депутата, избранного представительным органом муниципального образования из своего состава главой муниципального образования и исполняющего полномочия его председателя, соответствующими </w:t>
      </w:r>
      <w:hyperlink r:id="rId119" w:history="1">
        <w:r>
          <w:rPr>
            <w:color w:val="0000FF"/>
          </w:rPr>
          <w:t>Уставу</w:t>
        </w:r>
      </w:hyperlink>
      <w:r>
        <w:t xml:space="preserve"> (Основному</w:t>
      </w:r>
      <w:proofErr w:type="gramEnd"/>
      <w:r>
        <w:t xml:space="preserve"> </w:t>
      </w:r>
      <w:proofErr w:type="gramStart"/>
      <w:r>
        <w:t>Закону) Калининградской области.</w:t>
      </w:r>
      <w:proofErr w:type="gramEnd"/>
    </w:p>
    <w:p w:rsidR="00DA2A5E" w:rsidRDefault="00DA2A5E">
      <w:pPr>
        <w:pStyle w:val="ConsPlusNormal"/>
        <w:ind w:firstLine="540"/>
        <w:jc w:val="both"/>
      </w:pPr>
      <w:r>
        <w:t>2. Настоящее Постановление окончательно, обжалованию не подлежит и вступает в силу немедленно со дня провозглашения.</w:t>
      </w:r>
    </w:p>
    <w:p w:rsidR="00DA2A5E" w:rsidRDefault="00DA2A5E">
      <w:pPr>
        <w:pStyle w:val="ConsPlusNormal"/>
        <w:ind w:firstLine="540"/>
        <w:jc w:val="both"/>
      </w:pPr>
      <w:r>
        <w:t>3. Настоящее Постановление подлежит опубликованию в порядке, установленном законодательством Калининградской области.</w:t>
      </w:r>
    </w:p>
    <w:p w:rsidR="00DA2A5E" w:rsidRDefault="00DA2A5E">
      <w:pPr>
        <w:pStyle w:val="ConsPlusNormal"/>
        <w:ind w:firstLine="540"/>
        <w:jc w:val="both"/>
      </w:pPr>
    </w:p>
    <w:p w:rsidR="00DA2A5E" w:rsidRDefault="00DA2A5E">
      <w:pPr>
        <w:pStyle w:val="ConsPlusNormal"/>
        <w:ind w:firstLine="540"/>
        <w:jc w:val="both"/>
      </w:pPr>
    </w:p>
    <w:p w:rsidR="00DA2A5E" w:rsidRDefault="00DA2A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5E" w:rsidRDefault="00DA2A5E">
      <w:pPr>
        <w:pStyle w:val="ConsPlusNormal"/>
        <w:jc w:val="center"/>
      </w:pPr>
    </w:p>
    <w:p w:rsidR="00DA2A5E" w:rsidRDefault="00DA2A5E" w:rsidP="00DA2A5E">
      <w:r>
        <w:t>Постановление Уставного Суда Калининградской области от 18.09.2015 N 9-П</w:t>
      </w:r>
    </w:p>
    <w:p w:rsidR="00922E61" w:rsidRDefault="00DA2A5E" w:rsidP="00DA2A5E">
      <w:r>
        <w:t>"По делу о соответствии Уставу (Основному Закону) Калининградской области абзацев первого, второго, четвертого, пятого пункта 6 статьи 2 Закона Калининградской области от 7 марта 2006 года N 730 "О правовом регулировании вопросов организации местного самоуправления на территории Калининградской области"</w:t>
      </w:r>
    </w:p>
    <w:p w:rsidR="00D06BB8" w:rsidRDefault="00D06BB8" w:rsidP="00DA2A5E"/>
    <w:p w:rsidR="00D06BB8" w:rsidRDefault="00D06BB8" w:rsidP="00DA2A5E"/>
    <w:sectPr w:rsidR="00D06BB8" w:rsidSect="00A0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5E"/>
    <w:rsid w:val="00026CC6"/>
    <w:rsid w:val="00094C2C"/>
    <w:rsid w:val="00170405"/>
    <w:rsid w:val="0017267D"/>
    <w:rsid w:val="001B5279"/>
    <w:rsid w:val="001F7ADE"/>
    <w:rsid w:val="002C3BCB"/>
    <w:rsid w:val="004F52E6"/>
    <w:rsid w:val="00542FAD"/>
    <w:rsid w:val="0060595D"/>
    <w:rsid w:val="00667B79"/>
    <w:rsid w:val="006848EB"/>
    <w:rsid w:val="00721AD2"/>
    <w:rsid w:val="007D7B54"/>
    <w:rsid w:val="007F6F12"/>
    <w:rsid w:val="008D176D"/>
    <w:rsid w:val="00904A0A"/>
    <w:rsid w:val="00922E61"/>
    <w:rsid w:val="00B14C20"/>
    <w:rsid w:val="00B345DB"/>
    <w:rsid w:val="00B86F15"/>
    <w:rsid w:val="00BD7598"/>
    <w:rsid w:val="00C03F8B"/>
    <w:rsid w:val="00C301C0"/>
    <w:rsid w:val="00C71FC3"/>
    <w:rsid w:val="00CD218B"/>
    <w:rsid w:val="00D06BB8"/>
    <w:rsid w:val="00DA2A5E"/>
    <w:rsid w:val="00EC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P-Style">
    <w:name w:val="RP-Style"/>
    <w:basedOn w:val="a"/>
    <w:link w:val="RP-Style0"/>
    <w:qFormat/>
    <w:rsid w:val="00542FAD"/>
    <w:pPr>
      <w:spacing w:after="0" w:line="380" w:lineRule="exact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RP-Style0">
    <w:name w:val="RP-Style Знак"/>
    <w:basedOn w:val="a0"/>
    <w:link w:val="RP-Style"/>
    <w:rsid w:val="00542FA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A2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A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P-Style">
    <w:name w:val="RP-Style"/>
    <w:basedOn w:val="a"/>
    <w:link w:val="RP-Style0"/>
    <w:qFormat/>
    <w:rsid w:val="00542FAD"/>
    <w:pPr>
      <w:spacing w:after="0" w:line="380" w:lineRule="exact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RP-Style0">
    <w:name w:val="RP-Style Знак"/>
    <w:basedOn w:val="a0"/>
    <w:link w:val="RP-Style"/>
    <w:rsid w:val="00542FA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A2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A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10B46F7F40F2847E19C0B6C1E8C4E04D1FF4F1745C8E8843E1180E8CC482F30C35C03E95F6056C0772743m1V0K" TargetMode="External"/><Relationship Id="rId117" Type="http://schemas.openxmlformats.org/officeDocument/2006/relationships/hyperlink" Target="consultantplus://offline/ref=610B46F7F40F2847E19C0B6C1E8C4E04D1FF4F1745C8E8843E1180E8CC482F30C35C03E95F6056C0772743m1V0K" TargetMode="External"/><Relationship Id="rId21" Type="http://schemas.openxmlformats.org/officeDocument/2006/relationships/hyperlink" Target="consultantplus://offline/ref=610B46F7F40F2847E19C0B6C1E8C4E04D1FF4F1745C8E8843E1180E8CC482F30C35C03E95F6056C0772743m1V2K" TargetMode="External"/><Relationship Id="rId42" Type="http://schemas.openxmlformats.org/officeDocument/2006/relationships/hyperlink" Target="consultantplus://offline/ref=610B46F7F40F2847E19C0B6C1E8C4E04D1FF4F1745C8EA8F3E1180E8CC482F30C35C03E95F6056C0762640m1VAK" TargetMode="External"/><Relationship Id="rId47" Type="http://schemas.openxmlformats.org/officeDocument/2006/relationships/hyperlink" Target="consultantplus://offline/ref=610B46F7F40F2847E19C0B6C1E8C4E04D1FF4F1745C8E8843E1180E8CC482F30C35C03E95F6056C0772743m1V7K" TargetMode="External"/><Relationship Id="rId63" Type="http://schemas.openxmlformats.org/officeDocument/2006/relationships/hyperlink" Target="consultantplus://offline/ref=610B46F7F40F2847E19C0B6C1E8C4E04D1FF4F1745C8EA8F3E1180E8CC482F30C35C03E95F6056C0772144m1V4K" TargetMode="External"/><Relationship Id="rId68" Type="http://schemas.openxmlformats.org/officeDocument/2006/relationships/hyperlink" Target="consultantplus://offline/ref=610B46F7F40F2847E19C156108E0100DD4FC121F41C6E2DB614EDBB59B41256784135AAE1Cm6VFK" TargetMode="External"/><Relationship Id="rId84" Type="http://schemas.openxmlformats.org/officeDocument/2006/relationships/hyperlink" Target="consultantplus://offline/ref=610B46F7F40F2847E19C0B6C1E8C4E04D1FF4F1745C8E8843E1180E8CC482F30C35C03E95F6056C0772743m1V2K" TargetMode="External"/><Relationship Id="rId89" Type="http://schemas.openxmlformats.org/officeDocument/2006/relationships/hyperlink" Target="consultantplus://offline/ref=610B46F7F40F2847E19C0B6C1E8C4E04D1FF4F1745C8EA8F3E1180E8CC482F30C35C03E95F6056C0772144m1V4K" TargetMode="External"/><Relationship Id="rId112" Type="http://schemas.openxmlformats.org/officeDocument/2006/relationships/hyperlink" Target="consultantplus://offline/ref=610B46F7F40F2847E19C0B6C1E8C4E04D1FF4F1745C8EA8C3A1180E8CC482F30C35C03E95F6056C0772245m1V5K" TargetMode="External"/><Relationship Id="rId16" Type="http://schemas.openxmlformats.org/officeDocument/2006/relationships/hyperlink" Target="consultantplus://offline/ref=610B46F7F40F2847E19C0B6C1E8C4E04D1FF4F1745C8E8843E1180E8CC482F30C35C03E95F6056C0772743m1V7K" TargetMode="External"/><Relationship Id="rId107" Type="http://schemas.openxmlformats.org/officeDocument/2006/relationships/hyperlink" Target="consultantplus://offline/ref=610B46F7F40F2847E19C0B6C1E8C4E04D1FF4F1745C8EA8C3A1180E8CC482F30C35C03E95F6056C0772546m1V5K" TargetMode="External"/><Relationship Id="rId11" Type="http://schemas.openxmlformats.org/officeDocument/2006/relationships/hyperlink" Target="consultantplus://offline/ref=610B46F7F40F2847E19C0B6C1E8C4E04D1FF4F1745C8EA8C3A1180E8CC482F30C35C03E95F6056C0772244m1V4K" TargetMode="External"/><Relationship Id="rId32" Type="http://schemas.openxmlformats.org/officeDocument/2006/relationships/hyperlink" Target="consultantplus://offline/ref=610B46F7F40F2847E19C156108E0100DD7FC161F4899B5D9301BD5B093116D77CA5657AA186Cm5V4K" TargetMode="External"/><Relationship Id="rId37" Type="http://schemas.openxmlformats.org/officeDocument/2006/relationships/hyperlink" Target="consultantplus://offline/ref=610B46F7F40F2847E19C156108E0100DD4FC121941CFE2DB614EDBB59B41256784135AAB1B6D55C2m7V3K" TargetMode="External"/><Relationship Id="rId53" Type="http://schemas.openxmlformats.org/officeDocument/2006/relationships/hyperlink" Target="consultantplus://offline/ref=610B46F7F40F2847E19C0B6C1E8C4E04D1FF4F1745C8EA8F3E1180E8CC482F30C35C03E95F6056C0772144m1V4K" TargetMode="External"/><Relationship Id="rId58" Type="http://schemas.openxmlformats.org/officeDocument/2006/relationships/hyperlink" Target="consultantplus://offline/ref=610B46F7F40F2847E19C0B6C1E8C4E04D1FF4F1745C8E8843E1180E8CC482F30C35C03E95F6056C0772743m1V7K" TargetMode="External"/><Relationship Id="rId74" Type="http://schemas.openxmlformats.org/officeDocument/2006/relationships/hyperlink" Target="consultantplus://offline/ref=610B46F7F40F2847E19C156108E0100DD4FC121F41C6E2DB614EDBB59B41256784135AAE12m6VAK" TargetMode="External"/><Relationship Id="rId79" Type="http://schemas.openxmlformats.org/officeDocument/2006/relationships/hyperlink" Target="consultantplus://offline/ref=610B46F7F40F2847E19C0B6C1E8C4E04D1FF4F1745CEEA8B341180E8CC482F30mCV3K" TargetMode="External"/><Relationship Id="rId102" Type="http://schemas.openxmlformats.org/officeDocument/2006/relationships/hyperlink" Target="consultantplus://offline/ref=610B46F7F40F2847E19C0B6C1E8C4E04D1FF4F1745C8E8843E1180E8CC482F30C35C03E95F6056C0772743m1V7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10B46F7F40F2847E19C156108E0100DD7FC161F4899B5D9301BD5mBV0K" TargetMode="External"/><Relationship Id="rId82" Type="http://schemas.openxmlformats.org/officeDocument/2006/relationships/hyperlink" Target="consultantplus://offline/ref=610B46F7F40F2847E19C0B6C1E8C4E04D1FF4F1745C8E8843E1180E8CC482F30mCV3K" TargetMode="External"/><Relationship Id="rId90" Type="http://schemas.openxmlformats.org/officeDocument/2006/relationships/hyperlink" Target="consultantplus://offline/ref=610B46F7F40F2847E19C0B6C1E8C4E04D1FF4F1745C8E8843E1180E8CC482F30mCV3K" TargetMode="External"/><Relationship Id="rId95" Type="http://schemas.openxmlformats.org/officeDocument/2006/relationships/hyperlink" Target="consultantplus://offline/ref=610B46F7F40F2847E19C156108E0100DD4FC121F41C6E2DB614EDBB59Bm4V1K" TargetMode="External"/><Relationship Id="rId19" Type="http://schemas.openxmlformats.org/officeDocument/2006/relationships/hyperlink" Target="consultantplus://offline/ref=610B46F7F40F2847E19C0B6C1E8C4E04D1FF4F1745C8EA8F3E1180E8CC482F30C35C03E95F6056C0772144m1V4K" TargetMode="External"/><Relationship Id="rId14" Type="http://schemas.openxmlformats.org/officeDocument/2006/relationships/hyperlink" Target="consultantplus://offline/ref=610B46F7F40F2847E19C0B6C1E8C4E04D1FF4F1745C8E8843E1180E8CC482F30C35C03E95F6056C0772743m1V2K" TargetMode="External"/><Relationship Id="rId22" Type="http://schemas.openxmlformats.org/officeDocument/2006/relationships/hyperlink" Target="consultantplus://offline/ref=610B46F7F40F2847E19C0B6C1E8C4E04D1FF4F1745C8E8843E1180E8CC482F30C35C03E95F6056C0772743m1V0K" TargetMode="External"/><Relationship Id="rId27" Type="http://schemas.openxmlformats.org/officeDocument/2006/relationships/hyperlink" Target="consultantplus://offline/ref=610B46F7F40F2847E19C0B6C1E8C4E04D1FF4F1745C8E8843E1180E8CC482F30C35C03E95F6056C0772743m1V7K" TargetMode="External"/><Relationship Id="rId30" Type="http://schemas.openxmlformats.org/officeDocument/2006/relationships/hyperlink" Target="consultantplus://offline/ref=610B46F7F40F2847E19C156108E0100DD7FC161F4899B5D9301BD5B093116D77CA5657AA1965m5VFK" TargetMode="External"/><Relationship Id="rId35" Type="http://schemas.openxmlformats.org/officeDocument/2006/relationships/hyperlink" Target="consultantplus://offline/ref=610B46F7F40F2847E19C156108E0100DD4FC121941CFE2DB614EDBB59B41256784135AAB1B6D55C6m7V0K" TargetMode="External"/><Relationship Id="rId43" Type="http://schemas.openxmlformats.org/officeDocument/2006/relationships/hyperlink" Target="consultantplus://offline/ref=610B46F7F40F2847E19C0B6C1E8C4E04D1FF4F1745C8EA8F3E1180E8CC482F30C35C03E95F6056C0762742m1V0K" TargetMode="External"/><Relationship Id="rId48" Type="http://schemas.openxmlformats.org/officeDocument/2006/relationships/hyperlink" Target="consultantplus://offline/ref=610B46F7F40F2847E19C156108E0100DD4FC121F41C6E2DB614EDBB59Bm4V1K" TargetMode="External"/><Relationship Id="rId56" Type="http://schemas.openxmlformats.org/officeDocument/2006/relationships/hyperlink" Target="consultantplus://offline/ref=610B46F7F40F2847E19C0B6C1E8C4E04D1FF4F1745C8E8843E1180E8CC482F30C35C03E95F6056C0772743m1V2K" TargetMode="External"/><Relationship Id="rId64" Type="http://schemas.openxmlformats.org/officeDocument/2006/relationships/hyperlink" Target="consultantplus://offline/ref=610B46F7F40F2847E19C156108E0100DD7FC161F4899B5D9301BD5B093116D77CA5657AA1964m5VEK" TargetMode="External"/><Relationship Id="rId69" Type="http://schemas.openxmlformats.org/officeDocument/2006/relationships/hyperlink" Target="consultantplus://offline/ref=610B46F7F40F2847E19C156108E0100DD4FC121F41C6E2DB614EDBB59B41256784135AAE12m6VAK" TargetMode="External"/><Relationship Id="rId77" Type="http://schemas.openxmlformats.org/officeDocument/2006/relationships/hyperlink" Target="consultantplus://offline/ref=610B46F7F40F2847E19C0B6C1E8C4E04D1FF4F1745C8E8843E1180E8CC482F30mCV3K" TargetMode="External"/><Relationship Id="rId100" Type="http://schemas.openxmlformats.org/officeDocument/2006/relationships/hyperlink" Target="consultantplus://offline/ref=610B46F7F40F2847E19C0B6C1E8C4E04D1FF4F1745C8E8843E1180E8CC482F30C35C03E95F6056C0772743m1V2K" TargetMode="External"/><Relationship Id="rId105" Type="http://schemas.openxmlformats.org/officeDocument/2006/relationships/hyperlink" Target="consultantplus://offline/ref=610B46F7F40F2847E19C0B6C1E8C4E04D1FF4F1745C8EA8C3A1180E8CC482F30C35C03E95F6056C0772647m1V1K" TargetMode="External"/><Relationship Id="rId113" Type="http://schemas.openxmlformats.org/officeDocument/2006/relationships/hyperlink" Target="consultantplus://offline/ref=610B46F7F40F2847E19C0B6C1E8C4E04D1FF4F1745C8EA8C3A1180E8CC482F30C35C03E95F6056C0772244m1V3K" TargetMode="External"/><Relationship Id="rId118" Type="http://schemas.openxmlformats.org/officeDocument/2006/relationships/hyperlink" Target="consultantplus://offline/ref=610B46F7F40F2847E19C0B6C1E8C4E04D1FF4F1745C8E8843E1180E8CC482F30C35C03E95F6056C0772743m1V7K" TargetMode="External"/><Relationship Id="rId8" Type="http://schemas.openxmlformats.org/officeDocument/2006/relationships/hyperlink" Target="consultantplus://offline/ref=610B46F7F40F2847E19C0B6C1E8C4E04D1FF4F1745C8EA8C3A1180E8CC482F30C35C03E95F6056C0772245m1V7K" TargetMode="External"/><Relationship Id="rId51" Type="http://schemas.openxmlformats.org/officeDocument/2006/relationships/hyperlink" Target="consultantplus://offline/ref=610B46F7F40F2847E19C0B6C1E8C4E04D1FF4F1745C8E8843E1180E8CC482F30mCV3K" TargetMode="External"/><Relationship Id="rId72" Type="http://schemas.openxmlformats.org/officeDocument/2006/relationships/hyperlink" Target="consultantplus://offline/ref=610B46F7F40F2847E19C156108E0100DD4FC121F41C6E2DB614EDBB59B41256784135AAC1Fm6VBK" TargetMode="External"/><Relationship Id="rId80" Type="http://schemas.openxmlformats.org/officeDocument/2006/relationships/hyperlink" Target="consultantplus://offline/ref=610B46F7F40F2847E19C156108E0100DD4FC121F41C6E2DB614EDBB59B41256784135AAC19m6VCK" TargetMode="External"/><Relationship Id="rId85" Type="http://schemas.openxmlformats.org/officeDocument/2006/relationships/hyperlink" Target="consultantplus://offline/ref=610B46F7F40F2847E19C0B6C1E8C4E04D1FF4F1745C8E8843E1180E8CC482F30C35C03E95F6056C0772743m1V0K" TargetMode="External"/><Relationship Id="rId93" Type="http://schemas.openxmlformats.org/officeDocument/2006/relationships/hyperlink" Target="consultantplus://offline/ref=610B46F7F40F2847E19C156108E0100DD4FC121F41C6E2DB614EDBB59B41256784135AAC1Fm6VBK" TargetMode="External"/><Relationship Id="rId98" Type="http://schemas.openxmlformats.org/officeDocument/2006/relationships/hyperlink" Target="consultantplus://offline/ref=610B46F7F40F2847E19C156108E0100DD4FC121F41C6E2DB614EDBB59Bm4V1K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10B46F7F40F2847E19C0B6C1E8C4E04D1FF4F1745C8EA8F3E1180E8CC482F30C35C03E95F6056C0772144m1V4K" TargetMode="External"/><Relationship Id="rId17" Type="http://schemas.openxmlformats.org/officeDocument/2006/relationships/hyperlink" Target="consultantplus://offline/ref=610B46F7F40F2847E19C0B6C1E8C4E04D1FF4F1745C8EA8F3E1180E8CC482F30C35C03E95F6056C0772144m1V4K" TargetMode="External"/><Relationship Id="rId25" Type="http://schemas.openxmlformats.org/officeDocument/2006/relationships/hyperlink" Target="consultantplus://offline/ref=610B46F7F40F2847E19C0B6C1E8C4E04D1FF4F1745C8E8843E1180E8CC482F30C35C03E95F6056C0772743m1V2K" TargetMode="External"/><Relationship Id="rId33" Type="http://schemas.openxmlformats.org/officeDocument/2006/relationships/hyperlink" Target="consultantplus://offline/ref=610B46F7F40F2847E19C156108E0100DD7FC161F4899B5D9301BD5B093116D77CA5657AA186Cm5V3K" TargetMode="External"/><Relationship Id="rId38" Type="http://schemas.openxmlformats.org/officeDocument/2006/relationships/hyperlink" Target="consultantplus://offline/ref=610B46F7F40F2847E19C156108E0100DD4FC121F41C6E2DB614EDBB59B41256784135AAB1B6D57C5m7V0K" TargetMode="External"/><Relationship Id="rId46" Type="http://schemas.openxmlformats.org/officeDocument/2006/relationships/hyperlink" Target="consultantplus://offline/ref=610B46F7F40F2847E19C0B6C1E8C4E04D1FF4F1745C8E8843E1180E8CC482F30C35C03E95F6056C0772743m1V0K" TargetMode="External"/><Relationship Id="rId59" Type="http://schemas.openxmlformats.org/officeDocument/2006/relationships/hyperlink" Target="consultantplus://offline/ref=610B46F7F40F2847E19C0B6C1E8C4E04D1FF4F1745C8EA8F3E1180E8CC482F30C35C03E95F6056C0772146m1V2K" TargetMode="External"/><Relationship Id="rId67" Type="http://schemas.openxmlformats.org/officeDocument/2006/relationships/hyperlink" Target="consultantplus://offline/ref=610B46F7F40F2847E19C156108E0100DD4FC121F41C6E2DB614EDBB59B41256784135AAB1B6D57C5m7V5K" TargetMode="External"/><Relationship Id="rId103" Type="http://schemas.openxmlformats.org/officeDocument/2006/relationships/hyperlink" Target="consultantplus://offline/ref=610B46F7F40F2847E19C156108E0100DD4FC121F41C6E2DB614EDBB59Bm4V1K" TargetMode="External"/><Relationship Id="rId108" Type="http://schemas.openxmlformats.org/officeDocument/2006/relationships/hyperlink" Target="consultantplus://offline/ref=610B46F7F40F2847E19C0B6C1E8C4E04D1FF4F1745C8EA8C3A1180E8CC482F30C35C03E95F6056C0772541m1V2K" TargetMode="External"/><Relationship Id="rId116" Type="http://schemas.openxmlformats.org/officeDocument/2006/relationships/hyperlink" Target="consultantplus://offline/ref=610B46F7F40F2847E19C0B6C1E8C4E04D1FF4F1745C8E8843E1180E8CC482F30C35C03E95F6056C0772743m1V2K" TargetMode="External"/><Relationship Id="rId20" Type="http://schemas.openxmlformats.org/officeDocument/2006/relationships/hyperlink" Target="consultantplus://offline/ref=610B46F7F40F2847E19C0B6C1E8C4E04D1FF4F1745C8E8843E1180E8CC482F30C35C03E95F6056C0772743m1V3K" TargetMode="External"/><Relationship Id="rId41" Type="http://schemas.openxmlformats.org/officeDocument/2006/relationships/hyperlink" Target="consultantplus://offline/ref=610B46F7F40F2847E19C0B6C1E8C4E04D1FF4F1745C8EA8F3E1180E8CC482F30C35C03E95F6056C0772143m1V0K" TargetMode="External"/><Relationship Id="rId54" Type="http://schemas.openxmlformats.org/officeDocument/2006/relationships/hyperlink" Target="consultantplus://offline/ref=610B46F7F40F2847E19C0B6C1E8C4E04D1FF4F1745C8EA8C3A1180E8CC482F30C35C03E95F6056C0772344m1V1K" TargetMode="External"/><Relationship Id="rId62" Type="http://schemas.openxmlformats.org/officeDocument/2006/relationships/hyperlink" Target="consultantplus://offline/ref=610B46F7F40F2847E19C0B6C1E8C4E04D1FF4F1745C8EA8F3E1180E8CC482F30C35C03E95F6056C0772144m1V4K" TargetMode="External"/><Relationship Id="rId70" Type="http://schemas.openxmlformats.org/officeDocument/2006/relationships/hyperlink" Target="consultantplus://offline/ref=610B46F7F40F2847E19C156108E0100DD4FC121F41C6E2DB614EDBB59B41256784135AAC19m6VCK" TargetMode="External"/><Relationship Id="rId75" Type="http://schemas.openxmlformats.org/officeDocument/2006/relationships/hyperlink" Target="consultantplus://offline/ref=610B46F7F40F2847E19C0B6C1E8C4E04D1FF4F1745C8EA8F3E1180E8CC482F30C35C03E95F6056C0772144m1V4K" TargetMode="External"/><Relationship Id="rId83" Type="http://schemas.openxmlformats.org/officeDocument/2006/relationships/hyperlink" Target="consultantplus://offline/ref=610B46F7F40F2847E19C0B6C1E8C4E04D1FF4F1745C8E8843E1180E8CC482F30C35C03E95F6056C0772743m1V3K" TargetMode="External"/><Relationship Id="rId88" Type="http://schemas.openxmlformats.org/officeDocument/2006/relationships/hyperlink" Target="consultantplus://offline/ref=610B46F7F40F2847E19C0B6C1E8C4E04D1FF4F1745C8E8843E1180E8CC482F30mCV3K" TargetMode="External"/><Relationship Id="rId91" Type="http://schemas.openxmlformats.org/officeDocument/2006/relationships/hyperlink" Target="consultantplus://offline/ref=610B46F7F40F2847E19C156108E0100DD4FC121F41C6E2DB614EDBB59B41256784135AAC1Fm6VBK" TargetMode="External"/><Relationship Id="rId96" Type="http://schemas.openxmlformats.org/officeDocument/2006/relationships/hyperlink" Target="consultantplus://offline/ref=610B46F7F40F2847E19C156108E0100DD4FC121F41C6E2DB614EDBB59B41256784135AAC1Fm6VBK" TargetMode="External"/><Relationship Id="rId111" Type="http://schemas.openxmlformats.org/officeDocument/2006/relationships/hyperlink" Target="consultantplus://offline/ref=610B46F7F40F2847E19C0B6C1E8C4E04D1FF4F1745C8EA8C3A1180E8CC482F30C35C03E95F6056C0772245m1V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0B46F7F40F2847E19C0B6C1E8C4E04D1FF4F1745C8EA8C3A1180E8CC482F30C35C03E95F6056C0772647m1V1K" TargetMode="External"/><Relationship Id="rId15" Type="http://schemas.openxmlformats.org/officeDocument/2006/relationships/hyperlink" Target="consultantplus://offline/ref=610B46F7F40F2847E19C0B6C1E8C4E04D1FF4F1745C8E8843E1180E8CC482F30C35C03E95F6056C0772743m1V0K" TargetMode="External"/><Relationship Id="rId23" Type="http://schemas.openxmlformats.org/officeDocument/2006/relationships/hyperlink" Target="consultantplus://offline/ref=610B46F7F40F2847E19C0B6C1E8C4E04D1FF4F1745C8E8843E1180E8CC482F30C35C03E95F6056C0772743m1V7K" TargetMode="External"/><Relationship Id="rId28" Type="http://schemas.openxmlformats.org/officeDocument/2006/relationships/hyperlink" Target="consultantplus://offline/ref=610B46F7F40F2847E19C156108E0100DD7FC161F4899B5D9301BD5B093116D77CA5657AA1B6Bm5V0K" TargetMode="External"/><Relationship Id="rId36" Type="http://schemas.openxmlformats.org/officeDocument/2006/relationships/hyperlink" Target="consultantplus://offline/ref=610B46F7F40F2847E19C156108E0100DD4FC121941CFE2DB614EDBB59B41256784135AAB1B6D57C3m7V5K" TargetMode="External"/><Relationship Id="rId49" Type="http://schemas.openxmlformats.org/officeDocument/2006/relationships/hyperlink" Target="consultantplus://offline/ref=610B46F7F40F2847E19C156108E0100DD4FC121941CFE2DB614EDBB59Bm4V1K" TargetMode="External"/><Relationship Id="rId57" Type="http://schemas.openxmlformats.org/officeDocument/2006/relationships/hyperlink" Target="consultantplus://offline/ref=610B46F7F40F2847E19C0B6C1E8C4E04D1FF4F1745C8E8843E1180E8CC482F30C35C03E95F6056C0772743m1V0K" TargetMode="External"/><Relationship Id="rId106" Type="http://schemas.openxmlformats.org/officeDocument/2006/relationships/hyperlink" Target="consultantplus://offline/ref=610B46F7F40F2847E19C0B6C1E8C4E04D1FF4F1745C8EA8C3A1180E8CC482F30C35C03E95F6056C0772546m1V2K" TargetMode="External"/><Relationship Id="rId114" Type="http://schemas.openxmlformats.org/officeDocument/2006/relationships/hyperlink" Target="consultantplus://offline/ref=610B46F7F40F2847E19C0B6C1E8C4E04D1FF4F1745C8EA8C3A1180E8CC482F30C35C03E95F6056C0772244m1V4K" TargetMode="External"/><Relationship Id="rId119" Type="http://schemas.openxmlformats.org/officeDocument/2006/relationships/hyperlink" Target="consultantplus://offline/ref=610B46F7F40F2847E19C0B6C1E8C4E04D1FF4F1745C8EA8F3E1180E8CC482F30C35C03E95F6056C0772144m1V4K" TargetMode="External"/><Relationship Id="rId10" Type="http://schemas.openxmlformats.org/officeDocument/2006/relationships/hyperlink" Target="consultantplus://offline/ref=610B46F7F40F2847E19C0B6C1E8C4E04D1FF4F1745C8EA8C3A1180E8CC482F30C35C03E95F6056C0772244m1V3K" TargetMode="External"/><Relationship Id="rId31" Type="http://schemas.openxmlformats.org/officeDocument/2006/relationships/hyperlink" Target="consultantplus://offline/ref=610B46F7F40F2847E19C156108E0100DD7FC161F4899B5D9301BD5B093116D77CA5657AA1964m5VEK" TargetMode="External"/><Relationship Id="rId44" Type="http://schemas.openxmlformats.org/officeDocument/2006/relationships/hyperlink" Target="consultantplus://offline/ref=610B46F7F40F2847E19C0B6C1E8C4E04D1FF4F1745C8E8843E1180E8CC482F30C35C03E95F6056C0772743m1V3K" TargetMode="External"/><Relationship Id="rId52" Type="http://schemas.openxmlformats.org/officeDocument/2006/relationships/hyperlink" Target="consultantplus://offline/ref=610B46F7F40F2847E19C156108E0100DD4FC121F41C6E2DB614EDBB59Bm4V1K" TargetMode="External"/><Relationship Id="rId60" Type="http://schemas.openxmlformats.org/officeDocument/2006/relationships/hyperlink" Target="consultantplus://offline/ref=610B46F7F40F2847E19C0B6C1E8C4E04D1FF4F1745C8EA8F3E1180E8CC482F30C35C03E95F6056C0762640m1VAK" TargetMode="External"/><Relationship Id="rId65" Type="http://schemas.openxmlformats.org/officeDocument/2006/relationships/hyperlink" Target="consultantplus://offline/ref=610B46F7F40F2847E19C156108E0100DD7FC161F4899B5D9301BD5B093116D77CA5657AA186Cm5V3K" TargetMode="External"/><Relationship Id="rId73" Type="http://schemas.openxmlformats.org/officeDocument/2006/relationships/hyperlink" Target="consultantplus://offline/ref=610B46F7F40F2847E19C156108E0100DD4FC121F41C6E2DB614EDBB59B41256784135AAC19m6VEK" TargetMode="External"/><Relationship Id="rId78" Type="http://schemas.openxmlformats.org/officeDocument/2006/relationships/hyperlink" Target="consultantplus://offline/ref=610B46F7F40F2847E19C0B6C1E8C4E04D1FF4F1745C8E8843E1180E8CC482F30mCV3K" TargetMode="External"/><Relationship Id="rId81" Type="http://schemas.openxmlformats.org/officeDocument/2006/relationships/hyperlink" Target="consultantplus://offline/ref=610B46F7F40F2847E19C156108E0100DD4FC121F41C6E2DB614EDBB59B41256784135AAC1Fm6VBK" TargetMode="External"/><Relationship Id="rId86" Type="http://schemas.openxmlformats.org/officeDocument/2006/relationships/hyperlink" Target="consultantplus://offline/ref=610B46F7F40F2847E19C0B6C1E8C4E04D1FF4F1745C8E8843E1180E8CC482F30C35C03E95F6056C0772743m1V7K" TargetMode="External"/><Relationship Id="rId94" Type="http://schemas.openxmlformats.org/officeDocument/2006/relationships/hyperlink" Target="consultantplus://offline/ref=610B46F7F40F2847E19C156108E0100DD4FC121F41C6E2DB614EDBB59B41256784135AAC1Fm6VBK" TargetMode="External"/><Relationship Id="rId99" Type="http://schemas.openxmlformats.org/officeDocument/2006/relationships/hyperlink" Target="consultantplus://offline/ref=610B46F7F40F2847E19C0B6C1E8C4E04D1FF4F1745C8E8843E1180E8CC482F30C35C03E95F6056C0772743m1V3K" TargetMode="External"/><Relationship Id="rId101" Type="http://schemas.openxmlformats.org/officeDocument/2006/relationships/hyperlink" Target="consultantplus://offline/ref=610B46F7F40F2847E19C0B6C1E8C4E04D1FF4F1745C8E8843E1180E8CC482F30C35C03E95F6056C0772743m1V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0B46F7F40F2847E19C0B6C1E8C4E04D1FF4F1745C8EA8C3A1180E8CC482F30C35C03E95F6056C0772245m1V5K" TargetMode="External"/><Relationship Id="rId13" Type="http://schemas.openxmlformats.org/officeDocument/2006/relationships/hyperlink" Target="consultantplus://offline/ref=610B46F7F40F2847E19C0B6C1E8C4E04D1FF4F1745C8E8843E1180E8CC482F30C35C03E95F6056C0772743m1V3K" TargetMode="External"/><Relationship Id="rId18" Type="http://schemas.openxmlformats.org/officeDocument/2006/relationships/hyperlink" Target="consultantplus://offline/ref=610B46F7F40F2847E19C0B6C1E8C4E04D1FF4F1745C8E8843E1180E8CC482F30mCV3K" TargetMode="External"/><Relationship Id="rId39" Type="http://schemas.openxmlformats.org/officeDocument/2006/relationships/hyperlink" Target="consultantplus://offline/ref=610B46F7F40F2847E19C156108E0100DD4FC121F41C6E2DB614EDBB59B41256784135AAC1Fm6VBK" TargetMode="External"/><Relationship Id="rId109" Type="http://schemas.openxmlformats.org/officeDocument/2006/relationships/hyperlink" Target="consultantplus://offline/ref=610B46F7F40F2847E19C0B6C1E8C4E04D1FF4F1745C8EA8C3A1180E8CC482F30C35C03E95F6056C0772541m1V4K" TargetMode="External"/><Relationship Id="rId34" Type="http://schemas.openxmlformats.org/officeDocument/2006/relationships/hyperlink" Target="consultantplus://offline/ref=610B46F7F40F2847E19C156108E0100DD7FC161F4899B5D9301BD5B093116D77CA5657AA186Cm5V0K" TargetMode="External"/><Relationship Id="rId50" Type="http://schemas.openxmlformats.org/officeDocument/2006/relationships/hyperlink" Target="consultantplus://offline/ref=610B46F7F40F2847E19C0B6C1E8C4E04D1FF4F1745C8EA8F3E1180E8CC482F30C35C03E95F6056C0772144m1V4K" TargetMode="External"/><Relationship Id="rId55" Type="http://schemas.openxmlformats.org/officeDocument/2006/relationships/hyperlink" Target="consultantplus://offline/ref=610B46F7F40F2847E19C0B6C1E8C4E04D1FF4F1745C8E8843E1180E8CC482F30C35C03E95F6056C0772743m1V3K" TargetMode="External"/><Relationship Id="rId76" Type="http://schemas.openxmlformats.org/officeDocument/2006/relationships/hyperlink" Target="consultantplus://offline/ref=610B46F7F40F2847E19C0B6C1E8C4E04D1FF4F1745CBE18A381180E8CC482F30mCV3K" TargetMode="External"/><Relationship Id="rId97" Type="http://schemas.openxmlformats.org/officeDocument/2006/relationships/hyperlink" Target="consultantplus://offline/ref=610B46F7F40F2847E19C0B6C1E8C4E04D1FF4F1745C8E8843E1180E8CC482F30mCV3K" TargetMode="External"/><Relationship Id="rId104" Type="http://schemas.openxmlformats.org/officeDocument/2006/relationships/hyperlink" Target="consultantplus://offline/ref=610B46F7F40F2847E19C0B6C1E8C4E04D1FF4F1745C8EA8F3E1180E8CC482F30C35C03E95F6056C0772144m1V4K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610B46F7F40F2847E19C0B6C1E8C4E04D1FF4F1745C8EA8C3A1180E8CC482F30C35C03E95F6056C077274Dm1V3K" TargetMode="External"/><Relationship Id="rId71" Type="http://schemas.openxmlformats.org/officeDocument/2006/relationships/hyperlink" Target="consultantplus://offline/ref=610B46F7F40F2847E19C156108E0100DD4FC121F41C6E2DB614EDBB59B41256784135AAE12m6V4K" TargetMode="External"/><Relationship Id="rId92" Type="http://schemas.openxmlformats.org/officeDocument/2006/relationships/hyperlink" Target="consultantplus://offline/ref=610B46F7F40F2847E19C156108E0100DD4FC101240C8E2DB614EDBB59Bm4V1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10B46F7F40F2847E19C156108E0100DD7FC161F4899B5D9301BD5B093116D77CA5657AA1B6Bm5VFK" TargetMode="External"/><Relationship Id="rId24" Type="http://schemas.openxmlformats.org/officeDocument/2006/relationships/hyperlink" Target="consultantplus://offline/ref=610B46F7F40F2847E19C0B6C1E8C4E04D1FF4F1745C8E8843E1180E8CC482F30C35C03E95F6056C0772743m1V3K" TargetMode="External"/><Relationship Id="rId40" Type="http://schemas.openxmlformats.org/officeDocument/2006/relationships/hyperlink" Target="consultantplus://offline/ref=610B46F7F40F2847E19C0B6C1E8C4E04D1FF4F1745C8EA8F3E1180E8CC482F30C35C03E95F6056C0772146m1V2K" TargetMode="External"/><Relationship Id="rId45" Type="http://schemas.openxmlformats.org/officeDocument/2006/relationships/hyperlink" Target="consultantplus://offline/ref=610B46F7F40F2847E19C0B6C1E8C4E04D1FF4F1745C8E8843E1180E8CC482F30C35C03E95F6056C0772743m1V2K" TargetMode="External"/><Relationship Id="rId66" Type="http://schemas.openxmlformats.org/officeDocument/2006/relationships/hyperlink" Target="consultantplus://offline/ref=610B46F7F40F2847E19C156108E0100DD4FC121F41C6E2DB614EDBB59Bm4V1K" TargetMode="External"/><Relationship Id="rId87" Type="http://schemas.openxmlformats.org/officeDocument/2006/relationships/hyperlink" Target="consultantplus://offline/ref=610B46F7F40F2847E19C0B6C1E8C4E04D1FF4F1745C8E8843E1180E8CC482F30C35C03E95F6056C0772743m1V3K" TargetMode="External"/><Relationship Id="rId110" Type="http://schemas.openxmlformats.org/officeDocument/2006/relationships/hyperlink" Target="consultantplus://offline/ref=610B46F7F40F2847E19C0B6C1E8C4E04D1FF4F1745C8EA8C3A1180E8CC482F30C35C03E95F6056C0772542m1V2K" TargetMode="External"/><Relationship Id="rId115" Type="http://schemas.openxmlformats.org/officeDocument/2006/relationships/hyperlink" Target="consultantplus://offline/ref=610B46F7F40F2847E19C0B6C1E8C4E04D1FF4F1745C8E8843E1180E8CC482F30C35C03E95F6056C0772743m1V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4601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30772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Роман Владимирович</dc:creator>
  <cp:lastModifiedBy>Миронова Галина Викторовна</cp:lastModifiedBy>
  <cp:revision>2</cp:revision>
  <dcterms:created xsi:type="dcterms:W3CDTF">2016-02-24T08:54:00Z</dcterms:created>
  <dcterms:modified xsi:type="dcterms:W3CDTF">2016-02-24T08:54:00Z</dcterms:modified>
</cp:coreProperties>
</file>